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etkatablice"/>
        <w:tblpPr w:leftFromText="180" w:rightFromText="180" w:horzAnchor="margin" w:tblpY="930"/>
        <w:tblW w:w="0" w:type="auto"/>
        <w:tblLook w:val="04A0" w:firstRow="1" w:lastRow="0" w:firstColumn="1" w:lastColumn="0" w:noHBand="0" w:noVBand="1"/>
      </w:tblPr>
      <w:tblGrid>
        <w:gridCol w:w="9062"/>
      </w:tblGrid>
      <w:tr w:rsidR="00510C82" w:rsidRPr="00A04158" w:rsidTr="001603EF">
        <w:tc>
          <w:tcPr>
            <w:tcW w:w="9062" w:type="dxa"/>
          </w:tcPr>
          <w:p w:rsidR="00E7490F" w:rsidRPr="00A04158" w:rsidRDefault="001C37FE" w:rsidP="001603EF">
            <w:pPr>
              <w:autoSpaceDE w:val="0"/>
              <w:autoSpaceDN w:val="0"/>
              <w:adjustRightInd w:val="0"/>
              <w:spacing w:after="0" w:line="240" w:lineRule="auto"/>
              <w:jc w:val="center"/>
              <w:rPr>
                <w:rFonts w:asciiTheme="minorHAnsi" w:eastAsiaTheme="minorHAnsi" w:hAnsiTheme="minorHAnsi" w:cs="Arial"/>
                <w:b/>
                <w:color w:val="000000"/>
                <w:sz w:val="36"/>
                <w:szCs w:val="36"/>
              </w:rPr>
            </w:pPr>
            <w:r>
              <w:rPr>
                <w:rFonts w:asciiTheme="minorHAnsi" w:eastAsiaTheme="minorHAnsi" w:hAnsiTheme="minorHAnsi" w:cs="Arial"/>
                <w:b/>
                <w:color w:val="000000"/>
                <w:sz w:val="36"/>
                <w:szCs w:val="36"/>
              </w:rPr>
              <w:t>Gospodarska škola</w:t>
            </w:r>
          </w:p>
          <w:p w:rsidR="00E7490F" w:rsidRPr="00A04158" w:rsidRDefault="00E7490F" w:rsidP="001603EF">
            <w:pPr>
              <w:autoSpaceDE w:val="0"/>
              <w:autoSpaceDN w:val="0"/>
              <w:adjustRightInd w:val="0"/>
              <w:spacing w:after="0" w:line="240" w:lineRule="auto"/>
              <w:jc w:val="center"/>
              <w:rPr>
                <w:rFonts w:asciiTheme="minorHAnsi" w:eastAsiaTheme="minorHAnsi" w:hAnsiTheme="minorHAnsi" w:cs="Arial"/>
                <w:b/>
                <w:color w:val="000000"/>
                <w:sz w:val="24"/>
                <w:szCs w:val="24"/>
              </w:rPr>
            </w:pPr>
            <w:r w:rsidRPr="00A04158">
              <w:rPr>
                <w:rFonts w:asciiTheme="minorHAnsi" w:eastAsiaTheme="minorHAnsi" w:hAnsiTheme="minorHAnsi" w:cs="Arial"/>
                <w:b/>
                <w:color w:val="000000"/>
                <w:sz w:val="24"/>
                <w:szCs w:val="24"/>
              </w:rPr>
              <w:t>Vladimira Nazora 38</w:t>
            </w:r>
          </w:p>
          <w:p w:rsidR="00510C82" w:rsidRPr="00A04158" w:rsidRDefault="00510C82" w:rsidP="001603EF">
            <w:pPr>
              <w:autoSpaceDE w:val="0"/>
              <w:autoSpaceDN w:val="0"/>
              <w:adjustRightInd w:val="0"/>
              <w:spacing w:after="0" w:line="240" w:lineRule="auto"/>
              <w:jc w:val="center"/>
              <w:rPr>
                <w:rFonts w:asciiTheme="minorHAnsi" w:eastAsiaTheme="minorHAnsi" w:hAnsiTheme="minorHAnsi" w:cs="Arial"/>
                <w:b/>
                <w:color w:val="000000"/>
                <w:sz w:val="24"/>
                <w:szCs w:val="24"/>
              </w:rPr>
            </w:pPr>
            <w:r w:rsidRPr="00A04158">
              <w:rPr>
                <w:rFonts w:asciiTheme="minorHAnsi" w:eastAsiaTheme="minorHAnsi" w:hAnsiTheme="minorHAnsi" w:cs="Arial"/>
                <w:b/>
                <w:color w:val="000000"/>
                <w:sz w:val="24"/>
                <w:szCs w:val="24"/>
              </w:rPr>
              <w:t>40000 Čakovec</w:t>
            </w:r>
          </w:p>
          <w:p w:rsidR="00510C82" w:rsidRPr="00A04158" w:rsidRDefault="00510C82" w:rsidP="001603EF">
            <w:pPr>
              <w:autoSpaceDE w:val="0"/>
              <w:autoSpaceDN w:val="0"/>
              <w:adjustRightInd w:val="0"/>
              <w:spacing w:after="0" w:line="240" w:lineRule="auto"/>
              <w:jc w:val="center"/>
              <w:rPr>
                <w:rFonts w:asciiTheme="minorHAnsi" w:eastAsiaTheme="minorHAnsi" w:hAnsiTheme="minorHAnsi" w:cs="Arial"/>
                <w:b/>
                <w:color w:val="000000"/>
                <w:sz w:val="24"/>
                <w:szCs w:val="24"/>
              </w:rPr>
            </w:pPr>
          </w:p>
        </w:tc>
      </w:tr>
    </w:tbl>
    <w:p w:rsidR="00F67024" w:rsidRPr="00A04158" w:rsidRDefault="00F67024">
      <w:pPr>
        <w:rPr>
          <w:rFonts w:asciiTheme="minorHAnsi" w:hAnsiTheme="minorHAnsi"/>
        </w:rPr>
      </w:pPr>
    </w:p>
    <w:p w:rsidR="001603EF" w:rsidRPr="00A04158" w:rsidRDefault="001603EF">
      <w:pPr>
        <w:rPr>
          <w:rFonts w:asciiTheme="minorHAnsi" w:hAnsiTheme="minorHAnsi"/>
        </w:rPr>
      </w:pPr>
    </w:p>
    <w:p w:rsidR="001603EF" w:rsidRPr="00A04158" w:rsidRDefault="001603EF">
      <w:pPr>
        <w:rPr>
          <w:rFonts w:asciiTheme="minorHAnsi" w:hAnsiTheme="minorHAnsi"/>
        </w:rPr>
      </w:pPr>
    </w:p>
    <w:p w:rsidR="00510C82" w:rsidRPr="00A04158" w:rsidRDefault="00510C82" w:rsidP="00510C82">
      <w:pPr>
        <w:pStyle w:val="Default"/>
        <w:rPr>
          <w:rFonts w:asciiTheme="minorHAnsi" w:hAnsiTheme="minorHAnsi"/>
        </w:rPr>
      </w:pPr>
    </w:p>
    <w:p w:rsidR="00510C82" w:rsidRPr="00A04158" w:rsidRDefault="00510C82" w:rsidP="00510C82">
      <w:pPr>
        <w:pStyle w:val="Default"/>
        <w:rPr>
          <w:rFonts w:asciiTheme="minorHAnsi" w:hAnsiTheme="minorHAnsi"/>
          <w:b/>
          <w:bCs/>
          <w:sz w:val="22"/>
          <w:szCs w:val="22"/>
        </w:rPr>
      </w:pPr>
      <w:r w:rsidRPr="00A04158">
        <w:rPr>
          <w:rFonts w:asciiTheme="minorHAnsi" w:hAnsiTheme="minorHAnsi"/>
          <w:b/>
          <w:bCs/>
          <w:sz w:val="22"/>
          <w:szCs w:val="22"/>
        </w:rPr>
        <w:t xml:space="preserve">Matični broj: </w:t>
      </w:r>
      <w:r w:rsidR="00E7490F" w:rsidRPr="00A04158">
        <w:rPr>
          <w:rFonts w:asciiTheme="minorHAnsi" w:hAnsiTheme="minorHAnsi"/>
          <w:b/>
          <w:bCs/>
          <w:sz w:val="22"/>
          <w:szCs w:val="22"/>
        </w:rPr>
        <w:t>00709816</w:t>
      </w:r>
    </w:p>
    <w:p w:rsidR="00510C82" w:rsidRDefault="00510C82" w:rsidP="00510C82">
      <w:pPr>
        <w:pStyle w:val="Default"/>
        <w:rPr>
          <w:rFonts w:asciiTheme="minorHAnsi" w:hAnsiTheme="minorHAnsi"/>
          <w:b/>
          <w:bCs/>
          <w:sz w:val="22"/>
          <w:szCs w:val="22"/>
        </w:rPr>
      </w:pPr>
      <w:r w:rsidRPr="00A04158">
        <w:rPr>
          <w:rFonts w:asciiTheme="minorHAnsi" w:hAnsiTheme="minorHAnsi"/>
          <w:b/>
          <w:bCs/>
          <w:sz w:val="22"/>
          <w:szCs w:val="22"/>
        </w:rPr>
        <w:t>OIB</w:t>
      </w:r>
      <w:r w:rsidR="001C37FE">
        <w:rPr>
          <w:rFonts w:asciiTheme="minorHAnsi" w:hAnsiTheme="minorHAnsi"/>
          <w:b/>
          <w:bCs/>
          <w:sz w:val="22"/>
          <w:szCs w:val="22"/>
        </w:rPr>
        <w:t>:</w:t>
      </w:r>
      <w:r w:rsidRPr="00A04158">
        <w:rPr>
          <w:rFonts w:asciiTheme="minorHAnsi" w:hAnsiTheme="minorHAnsi"/>
          <w:b/>
          <w:bCs/>
          <w:sz w:val="22"/>
          <w:szCs w:val="22"/>
        </w:rPr>
        <w:t xml:space="preserve"> </w:t>
      </w:r>
      <w:r w:rsidR="00E7490F" w:rsidRPr="00A04158">
        <w:rPr>
          <w:rFonts w:asciiTheme="minorHAnsi" w:hAnsiTheme="minorHAnsi"/>
          <w:b/>
          <w:bCs/>
          <w:sz w:val="22"/>
          <w:szCs w:val="22"/>
        </w:rPr>
        <w:t>38837480958</w:t>
      </w:r>
      <w:r w:rsidRPr="00A04158">
        <w:rPr>
          <w:rFonts w:asciiTheme="minorHAnsi" w:hAnsiTheme="minorHAnsi"/>
          <w:b/>
          <w:bCs/>
          <w:sz w:val="22"/>
          <w:szCs w:val="22"/>
        </w:rPr>
        <w:t xml:space="preserve"> </w:t>
      </w:r>
    </w:p>
    <w:p w:rsidR="00F13FB5" w:rsidRDefault="00F13FB5" w:rsidP="00510C82">
      <w:pPr>
        <w:pStyle w:val="Default"/>
        <w:rPr>
          <w:rFonts w:asciiTheme="minorHAnsi" w:hAnsiTheme="minorHAnsi"/>
          <w:b/>
          <w:bCs/>
          <w:sz w:val="22"/>
          <w:szCs w:val="22"/>
        </w:rPr>
      </w:pPr>
    </w:p>
    <w:p w:rsidR="00F13FB5" w:rsidRDefault="00F13FB5" w:rsidP="00510C82">
      <w:pPr>
        <w:pStyle w:val="Default"/>
        <w:rPr>
          <w:rFonts w:asciiTheme="minorHAnsi" w:hAnsiTheme="minorHAnsi"/>
          <w:b/>
          <w:bCs/>
          <w:sz w:val="22"/>
          <w:szCs w:val="22"/>
        </w:rPr>
      </w:pPr>
    </w:p>
    <w:p w:rsidR="006B49D8" w:rsidRPr="00A04158" w:rsidRDefault="006B49D8" w:rsidP="00510C82">
      <w:pPr>
        <w:pStyle w:val="Default"/>
        <w:rPr>
          <w:rFonts w:asciiTheme="minorHAnsi" w:hAnsiTheme="minorHAnsi"/>
          <w:b/>
          <w:bCs/>
          <w:sz w:val="22"/>
          <w:szCs w:val="22"/>
        </w:rPr>
      </w:pPr>
    </w:p>
    <w:p w:rsidR="00F13FB5" w:rsidRPr="00E13CA1" w:rsidRDefault="00F13FB5" w:rsidP="00F13FB5">
      <w:pPr>
        <w:shd w:val="clear" w:color="auto" w:fill="FFFFFF"/>
        <w:rPr>
          <w:rFonts w:asciiTheme="minorHAnsi" w:eastAsia="Times New Roman" w:hAnsiTheme="minorHAnsi"/>
          <w:b/>
          <w:sz w:val="20"/>
          <w:szCs w:val="20"/>
          <w:lang w:eastAsia="hr-HR"/>
        </w:rPr>
      </w:pPr>
      <w:r w:rsidRPr="00E13CA1">
        <w:rPr>
          <w:rFonts w:asciiTheme="minorHAnsi" w:eastAsia="Times New Roman" w:hAnsiTheme="minorHAnsi"/>
          <w:b/>
          <w:sz w:val="20"/>
          <w:szCs w:val="20"/>
          <w:lang w:eastAsia="hr-HR"/>
        </w:rPr>
        <w:t>KLASA: 406-02/16-01/0</w:t>
      </w:r>
      <w:r>
        <w:rPr>
          <w:rFonts w:asciiTheme="minorHAnsi" w:eastAsia="Times New Roman" w:hAnsiTheme="minorHAnsi"/>
          <w:b/>
          <w:sz w:val="20"/>
          <w:szCs w:val="20"/>
          <w:lang w:eastAsia="hr-HR"/>
        </w:rPr>
        <w:t>6</w:t>
      </w:r>
    </w:p>
    <w:p w:rsidR="00F13FB5" w:rsidRPr="00E13CA1" w:rsidRDefault="00F13FB5" w:rsidP="00F13FB5">
      <w:pPr>
        <w:shd w:val="clear" w:color="auto" w:fill="FFFFFF"/>
        <w:rPr>
          <w:rFonts w:asciiTheme="minorHAnsi" w:eastAsia="Times New Roman" w:hAnsiTheme="minorHAnsi"/>
          <w:b/>
          <w:sz w:val="20"/>
          <w:szCs w:val="20"/>
          <w:lang w:eastAsia="hr-HR"/>
        </w:rPr>
      </w:pPr>
      <w:r w:rsidRPr="00E13CA1">
        <w:rPr>
          <w:rFonts w:asciiTheme="minorHAnsi" w:eastAsia="Times New Roman" w:hAnsiTheme="minorHAnsi"/>
          <w:b/>
          <w:sz w:val="20"/>
          <w:szCs w:val="20"/>
          <w:lang w:eastAsia="hr-HR"/>
        </w:rPr>
        <w:t>URBROJ: 2109-60-01-16-2</w:t>
      </w:r>
    </w:p>
    <w:p w:rsidR="006B49D8" w:rsidRPr="00A04158" w:rsidRDefault="006B49D8" w:rsidP="00510C82">
      <w:pPr>
        <w:pStyle w:val="Default"/>
        <w:rPr>
          <w:rFonts w:asciiTheme="minorHAnsi" w:hAnsiTheme="minorHAnsi"/>
          <w:b/>
          <w:bCs/>
          <w:sz w:val="22"/>
          <w:szCs w:val="22"/>
        </w:rPr>
      </w:pPr>
    </w:p>
    <w:p w:rsidR="005E1457" w:rsidRPr="00A04158" w:rsidRDefault="005E1457" w:rsidP="00510C82">
      <w:pPr>
        <w:pStyle w:val="Default"/>
        <w:rPr>
          <w:rFonts w:asciiTheme="minorHAnsi" w:hAnsiTheme="minorHAnsi"/>
          <w:b/>
          <w:bCs/>
          <w:sz w:val="22"/>
          <w:szCs w:val="22"/>
        </w:rPr>
      </w:pPr>
    </w:p>
    <w:p w:rsidR="00E7490F" w:rsidRPr="00A04158" w:rsidRDefault="00510C82" w:rsidP="00E7490F">
      <w:pPr>
        <w:pStyle w:val="Default"/>
        <w:rPr>
          <w:rFonts w:asciiTheme="minorHAnsi" w:hAnsiTheme="minorHAnsi"/>
          <w:b/>
          <w:bCs/>
          <w:sz w:val="32"/>
          <w:szCs w:val="32"/>
        </w:rPr>
      </w:pPr>
      <w:proofErr w:type="spellStart"/>
      <w:r w:rsidRPr="00A04158">
        <w:rPr>
          <w:rFonts w:asciiTheme="minorHAnsi" w:hAnsiTheme="minorHAnsi"/>
          <w:b/>
          <w:bCs/>
          <w:sz w:val="32"/>
          <w:szCs w:val="32"/>
        </w:rPr>
        <w:t>Ev</w:t>
      </w:r>
      <w:proofErr w:type="spellEnd"/>
      <w:r w:rsidRPr="00A04158">
        <w:rPr>
          <w:rFonts w:asciiTheme="minorHAnsi" w:hAnsiTheme="minorHAnsi"/>
          <w:b/>
          <w:bCs/>
          <w:sz w:val="32"/>
          <w:szCs w:val="32"/>
        </w:rPr>
        <w:t xml:space="preserve">. broj nabave: </w:t>
      </w:r>
      <w:r w:rsidR="00E7490F" w:rsidRPr="00A04158">
        <w:rPr>
          <w:rFonts w:asciiTheme="minorHAnsi" w:hAnsiTheme="minorHAnsi"/>
          <w:b/>
          <w:bCs/>
          <w:sz w:val="32"/>
          <w:szCs w:val="32"/>
        </w:rPr>
        <w:t>PN-</w:t>
      </w:r>
      <w:r w:rsidR="007138CB" w:rsidRPr="00A04158">
        <w:rPr>
          <w:rFonts w:asciiTheme="minorHAnsi" w:hAnsiTheme="minorHAnsi"/>
          <w:b/>
          <w:bCs/>
          <w:sz w:val="32"/>
          <w:szCs w:val="32"/>
        </w:rPr>
        <w:t>4</w:t>
      </w:r>
      <w:r w:rsidR="00F13FB5">
        <w:rPr>
          <w:rFonts w:asciiTheme="minorHAnsi" w:hAnsiTheme="minorHAnsi"/>
          <w:b/>
          <w:bCs/>
          <w:sz w:val="32"/>
          <w:szCs w:val="32"/>
        </w:rPr>
        <w:t>-</w:t>
      </w:r>
      <w:r w:rsidR="00E7490F" w:rsidRPr="00A04158">
        <w:rPr>
          <w:rFonts w:asciiTheme="minorHAnsi" w:hAnsiTheme="minorHAnsi"/>
          <w:b/>
          <w:bCs/>
          <w:sz w:val="32"/>
          <w:szCs w:val="32"/>
        </w:rPr>
        <w:t>HR.3.1.19-0042</w:t>
      </w:r>
    </w:p>
    <w:p w:rsidR="001603EF" w:rsidRPr="00A04158" w:rsidRDefault="001603EF">
      <w:pPr>
        <w:rPr>
          <w:rFonts w:asciiTheme="minorHAnsi" w:eastAsiaTheme="minorHAnsi" w:hAnsiTheme="minorHAnsi" w:cs="Arial"/>
          <w:b/>
          <w:bCs/>
          <w:color w:val="000000"/>
        </w:rPr>
      </w:pPr>
    </w:p>
    <w:tbl>
      <w:tblPr>
        <w:tblStyle w:val="Reetkatablice"/>
        <w:tblW w:w="0" w:type="auto"/>
        <w:tblLook w:val="04A0" w:firstRow="1" w:lastRow="0" w:firstColumn="1" w:lastColumn="0" w:noHBand="0" w:noVBand="1"/>
      </w:tblPr>
      <w:tblGrid>
        <w:gridCol w:w="9062"/>
      </w:tblGrid>
      <w:tr w:rsidR="00510C82" w:rsidRPr="00A04158" w:rsidTr="00F13FB5">
        <w:trPr>
          <w:trHeight w:val="1061"/>
        </w:trPr>
        <w:tc>
          <w:tcPr>
            <w:tcW w:w="9062" w:type="dxa"/>
          </w:tcPr>
          <w:tbl>
            <w:tblPr>
              <w:tblpPr w:leftFromText="180" w:rightFromText="180" w:vertAnchor="text" w:horzAnchor="margin" w:tblpXSpec="center" w:tblpY="-69"/>
              <w:tblOverlap w:val="never"/>
              <w:tblW w:w="0" w:type="auto"/>
              <w:tblBorders>
                <w:top w:val="nil"/>
                <w:left w:val="nil"/>
                <w:bottom w:val="nil"/>
                <w:right w:val="nil"/>
              </w:tblBorders>
              <w:tblLook w:val="0000" w:firstRow="0" w:lastRow="0" w:firstColumn="0" w:lastColumn="0" w:noHBand="0" w:noVBand="0"/>
            </w:tblPr>
            <w:tblGrid>
              <w:gridCol w:w="5044"/>
            </w:tblGrid>
            <w:tr w:rsidR="00F13FB5" w:rsidRPr="00A04158" w:rsidTr="00F13FB5">
              <w:trPr>
                <w:trHeight w:val="149"/>
              </w:trPr>
              <w:tc>
                <w:tcPr>
                  <w:tcW w:w="0" w:type="auto"/>
                </w:tcPr>
                <w:p w:rsidR="00F13FB5" w:rsidRPr="00A04158" w:rsidRDefault="00F13FB5" w:rsidP="00F13FB5">
                  <w:pPr>
                    <w:autoSpaceDE w:val="0"/>
                    <w:autoSpaceDN w:val="0"/>
                    <w:adjustRightInd w:val="0"/>
                    <w:spacing w:after="0" w:line="240" w:lineRule="auto"/>
                    <w:rPr>
                      <w:rFonts w:asciiTheme="minorHAnsi" w:eastAsiaTheme="minorHAnsi" w:hAnsiTheme="minorHAnsi" w:cs="Arial"/>
                      <w:color w:val="000000"/>
                      <w:sz w:val="40"/>
                      <w:szCs w:val="40"/>
                    </w:rPr>
                  </w:pPr>
                  <w:r w:rsidRPr="00A04158">
                    <w:rPr>
                      <w:rFonts w:asciiTheme="minorHAnsi" w:eastAsiaTheme="minorHAnsi" w:hAnsiTheme="minorHAnsi" w:cs="Arial"/>
                      <w:b/>
                      <w:bCs/>
                      <w:color w:val="000000"/>
                      <w:sz w:val="40"/>
                      <w:szCs w:val="40"/>
                    </w:rPr>
                    <w:t>POZIV ZA DOSTAVU PONUDE</w:t>
                  </w:r>
                </w:p>
              </w:tc>
            </w:tr>
            <w:tr w:rsidR="00F13FB5" w:rsidRPr="00A04158" w:rsidTr="00F13FB5">
              <w:trPr>
                <w:trHeight w:val="149"/>
              </w:trPr>
              <w:tc>
                <w:tcPr>
                  <w:tcW w:w="0" w:type="auto"/>
                </w:tcPr>
                <w:p w:rsidR="00F13FB5" w:rsidRPr="00A04158" w:rsidRDefault="00F13FB5" w:rsidP="00F13FB5">
                  <w:pPr>
                    <w:autoSpaceDE w:val="0"/>
                    <w:autoSpaceDN w:val="0"/>
                    <w:adjustRightInd w:val="0"/>
                    <w:spacing w:after="0" w:line="240" w:lineRule="auto"/>
                    <w:rPr>
                      <w:rFonts w:asciiTheme="minorHAnsi" w:eastAsiaTheme="minorHAnsi" w:hAnsiTheme="minorHAnsi" w:cs="Arial"/>
                      <w:color w:val="000000"/>
                      <w:sz w:val="24"/>
                      <w:szCs w:val="24"/>
                    </w:rPr>
                  </w:pPr>
                  <w:r w:rsidRPr="00A04158">
                    <w:rPr>
                      <w:rFonts w:asciiTheme="minorHAnsi" w:eastAsia="Times New Roman" w:hAnsiTheme="minorHAnsi" w:cs="Lucida Sans Unicode"/>
                      <w:b/>
                      <w:bCs/>
                      <w:lang w:eastAsia="hr-HR"/>
                    </w:rPr>
                    <w:t>Stručna ekskurzija-primjeri dobre prakse</w:t>
                  </w:r>
                  <w:r w:rsidR="00F67E34">
                    <w:rPr>
                      <w:rFonts w:asciiTheme="minorHAnsi" w:eastAsia="Times New Roman" w:hAnsiTheme="minorHAnsi" w:cs="Lucida Sans Unicode"/>
                      <w:b/>
                      <w:bCs/>
                      <w:lang w:eastAsia="hr-HR"/>
                    </w:rPr>
                    <w:t xml:space="preserve"> Italija</w:t>
                  </w:r>
                </w:p>
              </w:tc>
            </w:tr>
          </w:tbl>
          <w:p w:rsidR="00510C82" w:rsidRPr="00A04158" w:rsidRDefault="00510C82" w:rsidP="00510C82">
            <w:pPr>
              <w:autoSpaceDE w:val="0"/>
              <w:autoSpaceDN w:val="0"/>
              <w:adjustRightInd w:val="0"/>
              <w:spacing w:after="0" w:line="240" w:lineRule="auto"/>
              <w:rPr>
                <w:rFonts w:asciiTheme="minorHAnsi" w:eastAsiaTheme="minorHAnsi" w:hAnsiTheme="minorHAnsi" w:cs="Arial"/>
                <w:color w:val="000000"/>
                <w:sz w:val="24"/>
                <w:szCs w:val="24"/>
              </w:rPr>
            </w:pPr>
          </w:p>
          <w:p w:rsidR="00510C82" w:rsidRPr="00A04158" w:rsidRDefault="00510C82">
            <w:pPr>
              <w:rPr>
                <w:rFonts w:asciiTheme="minorHAnsi" w:hAnsiTheme="minorHAnsi"/>
              </w:rPr>
            </w:pPr>
          </w:p>
        </w:tc>
      </w:tr>
    </w:tbl>
    <w:p w:rsidR="006B49D8" w:rsidRPr="00A04158" w:rsidRDefault="006B49D8" w:rsidP="006B49D8">
      <w:pPr>
        <w:pStyle w:val="Default"/>
        <w:rPr>
          <w:rFonts w:asciiTheme="minorHAnsi" w:hAnsiTheme="minorHAnsi"/>
          <w:b/>
          <w:bCs/>
          <w:sz w:val="22"/>
          <w:szCs w:val="22"/>
        </w:rPr>
      </w:pPr>
    </w:p>
    <w:p w:rsidR="006B49D8" w:rsidRPr="00A04158" w:rsidRDefault="006B49D8" w:rsidP="006B49D8">
      <w:pPr>
        <w:pStyle w:val="Default"/>
        <w:rPr>
          <w:rFonts w:asciiTheme="minorHAnsi" w:hAnsiTheme="minorHAnsi"/>
          <w:b/>
          <w:bCs/>
          <w:sz w:val="22"/>
          <w:szCs w:val="22"/>
        </w:rPr>
      </w:pPr>
      <w:r w:rsidRPr="00A04158">
        <w:rPr>
          <w:rFonts w:asciiTheme="minorHAnsi" w:hAnsiTheme="minorHAnsi"/>
          <w:b/>
          <w:bCs/>
          <w:sz w:val="22"/>
          <w:szCs w:val="22"/>
        </w:rPr>
        <w:t xml:space="preserve">Čakovec, </w:t>
      </w:r>
      <w:r w:rsidR="007138CB" w:rsidRPr="00A04158">
        <w:rPr>
          <w:rFonts w:asciiTheme="minorHAnsi" w:hAnsiTheme="minorHAnsi"/>
          <w:b/>
          <w:bCs/>
          <w:sz w:val="22"/>
          <w:szCs w:val="22"/>
        </w:rPr>
        <w:t>8.8.2016.</w:t>
      </w:r>
      <w:r w:rsidRPr="00A04158">
        <w:rPr>
          <w:rFonts w:asciiTheme="minorHAnsi" w:hAnsiTheme="minorHAnsi"/>
          <w:b/>
          <w:bCs/>
          <w:sz w:val="22"/>
          <w:szCs w:val="22"/>
        </w:rPr>
        <w:t xml:space="preserve"> godine</w:t>
      </w:r>
    </w:p>
    <w:p w:rsidR="006B49D8" w:rsidRPr="00A04158" w:rsidRDefault="006B49D8" w:rsidP="006B49D8">
      <w:pPr>
        <w:rPr>
          <w:rFonts w:asciiTheme="minorHAnsi" w:eastAsiaTheme="minorHAnsi" w:hAnsiTheme="minorHAnsi" w:cs="Arial"/>
          <w:b/>
          <w:bCs/>
          <w:color w:val="000000"/>
        </w:rPr>
      </w:pPr>
    </w:p>
    <w:p w:rsidR="009E1A25" w:rsidRPr="00A04158" w:rsidRDefault="009E1A25">
      <w:pPr>
        <w:rPr>
          <w:rFonts w:asciiTheme="minorHAnsi" w:hAnsiTheme="minorHAnsi"/>
        </w:rPr>
      </w:pPr>
    </w:p>
    <w:p w:rsidR="001603EF" w:rsidRPr="00A04158" w:rsidRDefault="001603EF" w:rsidP="001C37FE">
      <w:pPr>
        <w:jc w:val="both"/>
        <w:rPr>
          <w:rFonts w:asciiTheme="minorHAnsi" w:hAnsiTheme="minorHAnsi"/>
        </w:rPr>
      </w:pPr>
      <w:r w:rsidRPr="00A04158">
        <w:rPr>
          <w:rFonts w:asciiTheme="minorHAnsi" w:hAnsiTheme="minorHAnsi"/>
          <w:b/>
          <w:bCs/>
        </w:rPr>
        <w:t>Sukladno članku 18. stavku 3. Zakona o javnoj nabavi (NN 90/11, 83/13, 143/13, 13/14), Gospodarska škola, Vladimira Nazora 38, 40000 Čakovec nije obvezna provesti postupak javne nabave za predmet nabave za robu i usluge čija je procijenjena vrijednost manja od 200.000,00 kn (tzv. bagatelna nabava).</w:t>
      </w:r>
    </w:p>
    <w:p w:rsidR="001603EF" w:rsidRPr="00A04158" w:rsidRDefault="001603EF" w:rsidP="001603EF">
      <w:pPr>
        <w:pStyle w:val="Default"/>
        <w:rPr>
          <w:rFonts w:asciiTheme="minorHAnsi" w:hAnsiTheme="minorHAnsi"/>
          <w:b/>
          <w:bCs/>
          <w:sz w:val="22"/>
          <w:szCs w:val="22"/>
        </w:rPr>
      </w:pPr>
      <w:r w:rsidRPr="00A04158">
        <w:rPr>
          <w:rFonts w:asciiTheme="minorHAnsi" w:hAnsiTheme="minorHAnsi"/>
          <w:b/>
          <w:bCs/>
          <w:sz w:val="22"/>
          <w:szCs w:val="22"/>
        </w:rPr>
        <w:t xml:space="preserve">1. PODACI O NARUČITELJU </w:t>
      </w:r>
    </w:p>
    <w:p w:rsidR="001603EF" w:rsidRPr="00A04158" w:rsidRDefault="001603EF" w:rsidP="001603EF">
      <w:pPr>
        <w:pStyle w:val="Default"/>
        <w:rPr>
          <w:rFonts w:asciiTheme="minorHAnsi" w:hAnsiTheme="minorHAnsi"/>
          <w:b/>
          <w:bCs/>
          <w:sz w:val="22"/>
          <w:szCs w:val="22"/>
        </w:rPr>
      </w:pPr>
      <w:r w:rsidRPr="00A04158">
        <w:rPr>
          <w:rFonts w:asciiTheme="minorHAnsi" w:hAnsiTheme="minorHAnsi"/>
          <w:b/>
          <w:bCs/>
          <w:sz w:val="22"/>
          <w:szCs w:val="22"/>
        </w:rPr>
        <w:t xml:space="preserve">1.1. Naziv i sjedište Naručitelja </w:t>
      </w:r>
    </w:p>
    <w:p w:rsidR="001603EF" w:rsidRPr="00A04158" w:rsidRDefault="001603EF" w:rsidP="001603EF">
      <w:pPr>
        <w:pStyle w:val="Default"/>
        <w:rPr>
          <w:rFonts w:asciiTheme="minorHAnsi" w:hAnsiTheme="minorHAnsi"/>
          <w:bCs/>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 xml:space="preserve">Naziv: </w:t>
      </w:r>
      <w:r w:rsidRPr="00A04158">
        <w:rPr>
          <w:rFonts w:asciiTheme="minorHAnsi" w:hAnsiTheme="minorHAnsi"/>
          <w:bCs/>
          <w:sz w:val="22"/>
          <w:szCs w:val="22"/>
        </w:rPr>
        <w:t xml:space="preserve">Gospodarska škola, </w:t>
      </w:r>
    </w:p>
    <w:p w:rsidR="001603EF" w:rsidRPr="00A04158" w:rsidRDefault="001603EF" w:rsidP="001603EF">
      <w:pPr>
        <w:pStyle w:val="Default"/>
        <w:spacing w:after="14"/>
        <w:rPr>
          <w:rFonts w:asciiTheme="minorHAnsi" w:hAnsiTheme="minorHAnsi"/>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 xml:space="preserve">Sjedište – adresa: </w:t>
      </w:r>
      <w:r w:rsidRPr="00A04158">
        <w:rPr>
          <w:rFonts w:asciiTheme="minorHAnsi" w:hAnsiTheme="minorHAnsi"/>
          <w:bCs/>
          <w:sz w:val="22"/>
          <w:szCs w:val="22"/>
        </w:rPr>
        <w:t>Vladimira Nazora 38, 40000 Čakovec</w:t>
      </w:r>
      <w:r w:rsidRPr="00A04158">
        <w:rPr>
          <w:rFonts w:asciiTheme="minorHAnsi" w:hAnsiTheme="minorHAnsi"/>
          <w:sz w:val="22"/>
          <w:szCs w:val="22"/>
        </w:rPr>
        <w:t xml:space="preserve"> </w:t>
      </w:r>
    </w:p>
    <w:p w:rsidR="001603EF" w:rsidRPr="00A04158" w:rsidRDefault="001603EF" w:rsidP="001603EF">
      <w:pPr>
        <w:pStyle w:val="Default"/>
        <w:spacing w:after="14"/>
        <w:rPr>
          <w:rFonts w:asciiTheme="minorHAnsi" w:hAnsiTheme="minorHAnsi"/>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Telefonski broj: 040/395-302</w:t>
      </w:r>
    </w:p>
    <w:p w:rsidR="001603EF" w:rsidRPr="00A04158" w:rsidRDefault="001603EF" w:rsidP="001603EF">
      <w:pPr>
        <w:pStyle w:val="Default"/>
        <w:spacing w:after="14"/>
        <w:rPr>
          <w:rFonts w:asciiTheme="minorHAnsi" w:hAnsiTheme="minorHAnsi"/>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Telefaks: 040</w:t>
      </w:r>
      <w:r w:rsidR="001C37FE">
        <w:rPr>
          <w:rFonts w:asciiTheme="minorHAnsi" w:hAnsiTheme="minorHAnsi"/>
          <w:sz w:val="22"/>
          <w:szCs w:val="22"/>
        </w:rPr>
        <w:t>/</w:t>
      </w:r>
      <w:r w:rsidRPr="00A04158">
        <w:rPr>
          <w:rFonts w:asciiTheme="minorHAnsi" w:hAnsiTheme="minorHAnsi"/>
          <w:sz w:val="22"/>
          <w:szCs w:val="22"/>
        </w:rPr>
        <w:t xml:space="preserve">395-302 </w:t>
      </w:r>
    </w:p>
    <w:p w:rsidR="001603EF" w:rsidRPr="00A04158" w:rsidRDefault="001603EF" w:rsidP="001603EF">
      <w:pPr>
        <w:pStyle w:val="Default"/>
        <w:spacing w:after="14"/>
        <w:rPr>
          <w:rFonts w:asciiTheme="minorHAnsi" w:hAnsiTheme="minorHAnsi"/>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Internetska adresa: http://ss-gospodarska-ck.skole.hr/</w:t>
      </w:r>
    </w:p>
    <w:p w:rsidR="001603EF" w:rsidRPr="00A04158" w:rsidRDefault="001603EF" w:rsidP="001603EF">
      <w:pPr>
        <w:pStyle w:val="Default"/>
        <w:rPr>
          <w:rFonts w:asciiTheme="minorHAnsi" w:hAnsiTheme="minorHAnsi"/>
          <w:b/>
          <w:bCs/>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E-pošta: gospodarska-skola-cakovec@ck.t-com.hr</w:t>
      </w:r>
    </w:p>
    <w:p w:rsidR="001603EF" w:rsidRPr="00A04158" w:rsidRDefault="001603EF" w:rsidP="001603EF">
      <w:pPr>
        <w:pStyle w:val="Default"/>
        <w:rPr>
          <w:rFonts w:asciiTheme="minorHAnsi" w:hAnsiTheme="minorHAnsi"/>
          <w:b/>
          <w:bCs/>
          <w:sz w:val="22"/>
          <w:szCs w:val="22"/>
        </w:rPr>
      </w:pPr>
    </w:p>
    <w:p w:rsidR="001603EF" w:rsidRPr="00A04158" w:rsidRDefault="001603EF" w:rsidP="001603EF">
      <w:pPr>
        <w:pStyle w:val="Default"/>
        <w:rPr>
          <w:rFonts w:asciiTheme="minorHAnsi" w:hAnsiTheme="minorHAnsi"/>
          <w:b/>
          <w:bCs/>
          <w:sz w:val="22"/>
          <w:szCs w:val="22"/>
        </w:rPr>
      </w:pPr>
    </w:p>
    <w:p w:rsidR="001603EF" w:rsidRPr="00A04158" w:rsidRDefault="001603EF" w:rsidP="001603EF">
      <w:pPr>
        <w:pStyle w:val="Default"/>
        <w:rPr>
          <w:rFonts w:asciiTheme="minorHAnsi" w:hAnsiTheme="minorHAnsi"/>
          <w:b/>
          <w:bCs/>
          <w:sz w:val="22"/>
          <w:szCs w:val="22"/>
        </w:rPr>
      </w:pPr>
    </w:p>
    <w:p w:rsidR="001603EF" w:rsidRPr="00A04158" w:rsidRDefault="001603EF" w:rsidP="001603EF">
      <w:pPr>
        <w:pStyle w:val="Default"/>
        <w:rPr>
          <w:rFonts w:asciiTheme="minorHAnsi" w:hAnsiTheme="minorHAnsi"/>
          <w:b/>
          <w:bCs/>
          <w:sz w:val="22"/>
          <w:szCs w:val="22"/>
        </w:rPr>
      </w:pPr>
      <w:r w:rsidRPr="00A04158">
        <w:rPr>
          <w:rFonts w:asciiTheme="minorHAnsi" w:hAnsiTheme="minorHAnsi"/>
          <w:b/>
          <w:bCs/>
          <w:sz w:val="22"/>
          <w:szCs w:val="22"/>
        </w:rPr>
        <w:t xml:space="preserve">1.2. Osoba zadužena za kontakt </w:t>
      </w:r>
    </w:p>
    <w:p w:rsidR="001603EF" w:rsidRPr="00A04158" w:rsidRDefault="001603EF" w:rsidP="001603EF">
      <w:pPr>
        <w:pStyle w:val="Default"/>
        <w:spacing w:after="14"/>
        <w:rPr>
          <w:rFonts w:asciiTheme="minorHAnsi" w:hAnsiTheme="minorHAnsi"/>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 xml:space="preserve">Ime i prezime: Vladimir Masten </w:t>
      </w:r>
    </w:p>
    <w:p w:rsidR="001603EF" w:rsidRPr="00A04158" w:rsidRDefault="001603EF" w:rsidP="001603EF">
      <w:pPr>
        <w:pStyle w:val="Default"/>
        <w:spacing w:after="14"/>
        <w:rPr>
          <w:rFonts w:asciiTheme="minorHAnsi" w:hAnsiTheme="minorHAnsi"/>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Telefon:</w:t>
      </w:r>
      <w:r w:rsidR="0008474E">
        <w:rPr>
          <w:rFonts w:asciiTheme="minorHAnsi" w:hAnsiTheme="minorHAnsi"/>
          <w:sz w:val="22"/>
          <w:szCs w:val="22"/>
        </w:rPr>
        <w:t xml:space="preserve"> </w:t>
      </w:r>
      <w:r w:rsidRPr="00A04158">
        <w:rPr>
          <w:rFonts w:asciiTheme="minorHAnsi" w:hAnsiTheme="minorHAnsi"/>
          <w:sz w:val="22"/>
          <w:szCs w:val="22"/>
        </w:rPr>
        <w:t xml:space="preserve">099-3435145 </w:t>
      </w:r>
    </w:p>
    <w:p w:rsidR="001603EF" w:rsidRPr="00A04158" w:rsidRDefault="001603EF" w:rsidP="001603EF">
      <w:pPr>
        <w:pStyle w:val="Default"/>
        <w:spacing w:after="14"/>
        <w:rPr>
          <w:rFonts w:asciiTheme="minorHAnsi" w:hAnsiTheme="minorHAnsi"/>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 xml:space="preserve">Fax: 040-395-302 </w:t>
      </w:r>
    </w:p>
    <w:p w:rsidR="001603EF" w:rsidRPr="00A04158" w:rsidRDefault="001603EF" w:rsidP="001603EF">
      <w:pPr>
        <w:pStyle w:val="Default"/>
        <w:rPr>
          <w:rFonts w:asciiTheme="minorHAnsi" w:hAnsiTheme="minorHAnsi"/>
          <w:sz w:val="22"/>
          <w:szCs w:val="22"/>
        </w:rPr>
      </w:pPr>
      <w:r w:rsidRPr="00A04158">
        <w:rPr>
          <w:rFonts w:asciiTheme="minorHAnsi" w:hAnsiTheme="minorHAnsi" w:cs="Courier New"/>
          <w:sz w:val="22"/>
          <w:szCs w:val="22"/>
        </w:rPr>
        <w:t xml:space="preserve">o </w:t>
      </w:r>
      <w:r w:rsidRPr="00A04158">
        <w:rPr>
          <w:rFonts w:asciiTheme="minorHAnsi" w:hAnsiTheme="minorHAnsi"/>
          <w:sz w:val="22"/>
          <w:szCs w:val="22"/>
        </w:rPr>
        <w:t xml:space="preserve">Adresa el. pošte: gospodarska-skola-cakovec@ck.t-com.hr, vladimir.masten@gmail.com </w:t>
      </w:r>
    </w:p>
    <w:p w:rsidR="001603EF" w:rsidRPr="00A04158" w:rsidRDefault="001603EF" w:rsidP="001603EF">
      <w:pPr>
        <w:pStyle w:val="Default"/>
        <w:rPr>
          <w:rFonts w:asciiTheme="minorHAnsi" w:hAnsiTheme="minorHAnsi"/>
          <w:sz w:val="22"/>
          <w:szCs w:val="22"/>
        </w:rPr>
      </w:pPr>
    </w:p>
    <w:p w:rsidR="005E1457" w:rsidRPr="00A04158" w:rsidRDefault="001603EF" w:rsidP="001603EF">
      <w:pPr>
        <w:pStyle w:val="Default"/>
        <w:rPr>
          <w:rFonts w:asciiTheme="minorHAnsi" w:hAnsiTheme="minorHAnsi"/>
          <w:b/>
          <w:bCs/>
          <w:sz w:val="22"/>
          <w:szCs w:val="22"/>
        </w:rPr>
      </w:pPr>
      <w:r w:rsidRPr="00A04158">
        <w:rPr>
          <w:rFonts w:asciiTheme="minorHAnsi" w:hAnsiTheme="minorHAnsi"/>
          <w:b/>
          <w:bCs/>
          <w:sz w:val="22"/>
          <w:szCs w:val="22"/>
        </w:rPr>
        <w:t>1.3. Popis gospodarskih subjekata s kojima je naručitelj u sukobu interesa u smislu članka 13. Zakona o javnoj nabavi ("Narodne novine" broj 90/2011, 83/13, 143/13</w:t>
      </w:r>
      <w:r w:rsidR="00F13FB5">
        <w:rPr>
          <w:rFonts w:asciiTheme="minorHAnsi" w:hAnsiTheme="minorHAnsi"/>
          <w:b/>
          <w:bCs/>
          <w:sz w:val="22"/>
          <w:szCs w:val="22"/>
        </w:rPr>
        <w:t>, 13/14) dalje u tekstu Zakon:</w:t>
      </w:r>
    </w:p>
    <w:p w:rsidR="001603EF" w:rsidRPr="00A04158" w:rsidRDefault="001603EF" w:rsidP="001603EF">
      <w:pPr>
        <w:pStyle w:val="Default"/>
        <w:rPr>
          <w:rFonts w:asciiTheme="minorHAnsi" w:hAnsiTheme="minorHAnsi"/>
          <w:sz w:val="22"/>
          <w:szCs w:val="22"/>
        </w:rPr>
      </w:pPr>
      <w:r w:rsidRPr="00A04158">
        <w:rPr>
          <w:rFonts w:asciiTheme="minorHAnsi" w:hAnsiTheme="minorHAnsi"/>
          <w:b/>
          <w:bCs/>
          <w:sz w:val="22"/>
          <w:szCs w:val="22"/>
        </w:rPr>
        <w:t xml:space="preserve"> </w:t>
      </w:r>
    </w:p>
    <w:p w:rsidR="001603EF" w:rsidRPr="00A04158" w:rsidRDefault="001603EF" w:rsidP="001603EF">
      <w:pPr>
        <w:pStyle w:val="Default"/>
        <w:rPr>
          <w:rFonts w:asciiTheme="minorHAnsi" w:hAnsiTheme="minorHAnsi"/>
          <w:sz w:val="22"/>
          <w:szCs w:val="22"/>
        </w:rPr>
      </w:pPr>
      <w:r w:rsidRPr="00A04158">
        <w:rPr>
          <w:rFonts w:asciiTheme="minorHAnsi" w:hAnsiTheme="minorHAnsi"/>
          <w:sz w:val="22"/>
          <w:szCs w:val="22"/>
        </w:rPr>
        <w:t xml:space="preserve">Naručitelj, </w:t>
      </w:r>
      <w:r w:rsidRPr="00A04158">
        <w:rPr>
          <w:rFonts w:asciiTheme="minorHAnsi" w:hAnsiTheme="minorHAnsi"/>
          <w:b/>
          <w:bCs/>
          <w:sz w:val="22"/>
          <w:szCs w:val="22"/>
        </w:rPr>
        <w:t>Gospodarska škola,</w:t>
      </w:r>
      <w:r w:rsidRPr="00A04158">
        <w:rPr>
          <w:rFonts w:asciiTheme="minorHAnsi" w:hAnsiTheme="minorHAnsi"/>
          <w:sz w:val="22"/>
          <w:szCs w:val="22"/>
        </w:rPr>
        <w:t xml:space="preserve"> ne smije sklapati ugovore o javnoj nabavi sa slijedećim gospodarskim subjektima</w:t>
      </w:r>
      <w:r w:rsidR="00364915" w:rsidRPr="00A04158">
        <w:rPr>
          <w:rFonts w:asciiTheme="minorHAnsi" w:hAnsiTheme="minorHAnsi"/>
          <w:sz w:val="22"/>
          <w:szCs w:val="22"/>
        </w:rPr>
        <w:t xml:space="preserve"> i osobama</w:t>
      </w:r>
      <w:r w:rsidRPr="00A04158">
        <w:rPr>
          <w:rFonts w:asciiTheme="minorHAnsi" w:hAnsiTheme="minorHAnsi"/>
          <w:sz w:val="22"/>
          <w:szCs w:val="22"/>
        </w:rPr>
        <w:t xml:space="preserve">: </w:t>
      </w:r>
    </w:p>
    <w:p w:rsidR="00364915" w:rsidRPr="00A04158" w:rsidRDefault="00364915" w:rsidP="001603EF">
      <w:pPr>
        <w:pStyle w:val="Default"/>
        <w:rPr>
          <w:rFonts w:asciiTheme="minorHAnsi" w:hAnsiTheme="minorHAnsi"/>
          <w:sz w:val="22"/>
          <w:szCs w:val="22"/>
        </w:rPr>
      </w:pPr>
      <w:r w:rsidRPr="00A04158">
        <w:rPr>
          <w:rFonts w:asciiTheme="minorHAnsi" w:hAnsiTheme="minorHAnsi"/>
          <w:sz w:val="22"/>
          <w:szCs w:val="22"/>
        </w:rPr>
        <w:t xml:space="preserve">Nema gospodarskih subjekata </w:t>
      </w:r>
      <w:r w:rsidR="005E1457" w:rsidRPr="00A04158">
        <w:rPr>
          <w:rFonts w:asciiTheme="minorHAnsi" w:hAnsiTheme="minorHAnsi"/>
          <w:sz w:val="22"/>
          <w:szCs w:val="22"/>
        </w:rPr>
        <w:t xml:space="preserve">ili osoba </w:t>
      </w:r>
      <w:r w:rsidRPr="00A04158">
        <w:rPr>
          <w:rFonts w:asciiTheme="minorHAnsi" w:hAnsiTheme="minorHAnsi"/>
          <w:sz w:val="22"/>
          <w:szCs w:val="22"/>
        </w:rPr>
        <w:t>s kojima</w:t>
      </w:r>
      <w:r w:rsidR="005E1457" w:rsidRPr="00A04158">
        <w:rPr>
          <w:rFonts w:asciiTheme="minorHAnsi" w:hAnsiTheme="minorHAnsi"/>
          <w:sz w:val="22"/>
          <w:szCs w:val="22"/>
        </w:rPr>
        <w:t xml:space="preserve"> je</w:t>
      </w:r>
      <w:r w:rsidR="001C37FE">
        <w:rPr>
          <w:rFonts w:asciiTheme="minorHAnsi" w:hAnsiTheme="minorHAnsi"/>
          <w:sz w:val="22"/>
          <w:szCs w:val="22"/>
        </w:rPr>
        <w:t xml:space="preserve"> naručitelj u sukobu interesa.</w:t>
      </w:r>
    </w:p>
    <w:p w:rsidR="001603EF" w:rsidRPr="00A04158" w:rsidRDefault="001603EF">
      <w:pPr>
        <w:rPr>
          <w:rFonts w:asciiTheme="minorHAnsi" w:hAnsiTheme="minorHAnsi"/>
        </w:rPr>
      </w:pPr>
    </w:p>
    <w:p w:rsidR="00364915" w:rsidRPr="00A04158" w:rsidRDefault="00364915" w:rsidP="00364915">
      <w:pPr>
        <w:pStyle w:val="Default"/>
        <w:rPr>
          <w:rFonts w:asciiTheme="minorHAnsi" w:hAnsiTheme="minorHAnsi"/>
          <w:sz w:val="23"/>
          <w:szCs w:val="23"/>
        </w:rPr>
      </w:pPr>
      <w:r w:rsidRPr="00A04158">
        <w:rPr>
          <w:rFonts w:asciiTheme="minorHAnsi" w:hAnsiTheme="minorHAnsi"/>
          <w:b/>
          <w:bCs/>
          <w:sz w:val="23"/>
          <w:szCs w:val="23"/>
        </w:rPr>
        <w:t xml:space="preserve">2. OPIS PREDMETA NABAVE I PROCIJENJENA VRIJEDNOST NABAVE </w:t>
      </w:r>
    </w:p>
    <w:p w:rsidR="00364915" w:rsidRPr="00A04158" w:rsidRDefault="00364915" w:rsidP="00364915">
      <w:pPr>
        <w:pStyle w:val="Default"/>
        <w:rPr>
          <w:rFonts w:asciiTheme="minorHAnsi" w:hAnsiTheme="minorHAnsi"/>
          <w:b/>
          <w:bCs/>
          <w:sz w:val="22"/>
          <w:szCs w:val="22"/>
        </w:rPr>
      </w:pPr>
    </w:p>
    <w:p w:rsidR="005E1457" w:rsidRPr="00A04158" w:rsidRDefault="007138CB" w:rsidP="00FB6F98">
      <w:pPr>
        <w:pStyle w:val="Default"/>
        <w:ind w:firstLine="708"/>
        <w:rPr>
          <w:rFonts w:asciiTheme="minorHAnsi" w:eastAsia="Times New Roman" w:hAnsiTheme="minorHAnsi" w:cs="Lucida Sans Unicode"/>
          <w:b/>
          <w:bCs/>
          <w:lang w:eastAsia="hr-HR"/>
        </w:rPr>
      </w:pPr>
      <w:r w:rsidRPr="00A04158">
        <w:rPr>
          <w:rFonts w:asciiTheme="minorHAnsi" w:eastAsia="Times New Roman" w:hAnsiTheme="minorHAnsi" w:cs="Lucida Sans Unicode"/>
          <w:b/>
          <w:bCs/>
          <w:lang w:eastAsia="hr-HR"/>
        </w:rPr>
        <w:t>2.6. Stručna ekskurzija</w:t>
      </w:r>
      <w:r w:rsidR="00F13FB5">
        <w:rPr>
          <w:rFonts w:asciiTheme="minorHAnsi" w:eastAsia="Times New Roman" w:hAnsiTheme="minorHAnsi" w:cs="Lucida Sans Unicode"/>
          <w:b/>
          <w:bCs/>
          <w:lang w:eastAsia="hr-HR"/>
        </w:rPr>
        <w:t xml:space="preserve"> – </w:t>
      </w:r>
      <w:r w:rsidRPr="00A04158">
        <w:rPr>
          <w:rFonts w:asciiTheme="minorHAnsi" w:eastAsia="Times New Roman" w:hAnsiTheme="minorHAnsi" w:cs="Lucida Sans Unicode"/>
          <w:b/>
          <w:bCs/>
          <w:lang w:eastAsia="hr-HR"/>
        </w:rPr>
        <w:t>primjeri dobre prakse</w:t>
      </w:r>
      <w:r w:rsidR="00A04158">
        <w:rPr>
          <w:rFonts w:asciiTheme="minorHAnsi" w:eastAsia="Times New Roman" w:hAnsiTheme="minorHAnsi" w:cs="Lucida Sans Unicode"/>
          <w:b/>
          <w:bCs/>
          <w:lang w:eastAsia="hr-HR"/>
        </w:rPr>
        <w:t xml:space="preserve"> </w:t>
      </w:r>
      <w:r w:rsidR="00F67E34">
        <w:rPr>
          <w:rFonts w:asciiTheme="minorHAnsi" w:eastAsia="Times New Roman" w:hAnsiTheme="minorHAnsi" w:cs="Lucida Sans Unicode"/>
          <w:b/>
          <w:bCs/>
          <w:lang w:eastAsia="hr-HR"/>
        </w:rPr>
        <w:t xml:space="preserve">Italija </w:t>
      </w:r>
      <w:r w:rsidR="00A04158">
        <w:rPr>
          <w:rFonts w:asciiTheme="minorHAnsi" w:eastAsia="Times New Roman" w:hAnsiTheme="minorHAnsi" w:cs="Lucida Sans Unicode"/>
          <w:b/>
          <w:bCs/>
          <w:lang w:eastAsia="hr-HR"/>
        </w:rPr>
        <w:t>za 40 osoba</w:t>
      </w:r>
    </w:p>
    <w:p w:rsidR="007138CB" w:rsidRPr="00A04158" w:rsidRDefault="007138CB" w:rsidP="00364915">
      <w:pPr>
        <w:pStyle w:val="Default"/>
        <w:rPr>
          <w:rFonts w:asciiTheme="minorHAnsi" w:hAnsiTheme="minorHAnsi"/>
          <w:sz w:val="22"/>
          <w:szCs w:val="22"/>
        </w:rPr>
      </w:pPr>
    </w:p>
    <w:p w:rsidR="00F13FB5" w:rsidRDefault="00F13FB5" w:rsidP="00364915">
      <w:pPr>
        <w:pStyle w:val="Default"/>
        <w:rPr>
          <w:rFonts w:asciiTheme="minorHAnsi" w:hAnsiTheme="minorHAnsi"/>
          <w:b/>
          <w:bCs/>
          <w:sz w:val="23"/>
          <w:szCs w:val="23"/>
        </w:rPr>
      </w:pPr>
    </w:p>
    <w:p w:rsidR="00364915" w:rsidRPr="00A04158" w:rsidRDefault="00364915" w:rsidP="00364915">
      <w:pPr>
        <w:pStyle w:val="Default"/>
        <w:rPr>
          <w:rFonts w:asciiTheme="minorHAnsi" w:hAnsiTheme="minorHAnsi"/>
          <w:b/>
          <w:bCs/>
          <w:sz w:val="23"/>
          <w:szCs w:val="23"/>
        </w:rPr>
      </w:pPr>
      <w:r w:rsidRPr="00A04158">
        <w:rPr>
          <w:rFonts w:asciiTheme="minorHAnsi" w:hAnsiTheme="minorHAnsi"/>
          <w:b/>
          <w:bCs/>
          <w:sz w:val="23"/>
          <w:szCs w:val="23"/>
        </w:rPr>
        <w:t xml:space="preserve">PROCIJENJENA VRIJEDNOST NABAVE: </w:t>
      </w:r>
      <w:r w:rsidR="007138CB" w:rsidRPr="00A04158">
        <w:rPr>
          <w:rFonts w:asciiTheme="minorHAnsi" w:hAnsiTheme="minorHAnsi"/>
          <w:b/>
          <w:bCs/>
          <w:sz w:val="23"/>
          <w:szCs w:val="23"/>
        </w:rPr>
        <w:t>69.200</w:t>
      </w:r>
      <w:r w:rsidR="00CF62D0" w:rsidRPr="00A04158">
        <w:rPr>
          <w:rFonts w:asciiTheme="minorHAnsi" w:hAnsiTheme="minorHAnsi"/>
          <w:b/>
          <w:bCs/>
          <w:sz w:val="23"/>
          <w:szCs w:val="23"/>
        </w:rPr>
        <w:t xml:space="preserve">,00 </w:t>
      </w:r>
      <w:r w:rsidR="00F13FB5">
        <w:rPr>
          <w:rFonts w:asciiTheme="minorHAnsi" w:hAnsiTheme="minorHAnsi"/>
          <w:b/>
          <w:bCs/>
          <w:sz w:val="23"/>
          <w:szCs w:val="23"/>
        </w:rPr>
        <w:t xml:space="preserve">kn </w:t>
      </w:r>
      <w:r w:rsidRPr="00A04158">
        <w:rPr>
          <w:rFonts w:asciiTheme="minorHAnsi" w:hAnsiTheme="minorHAnsi"/>
          <w:b/>
          <w:bCs/>
          <w:sz w:val="23"/>
          <w:szCs w:val="23"/>
        </w:rPr>
        <w:t>(</w:t>
      </w:r>
      <w:r w:rsidR="001C37FE">
        <w:rPr>
          <w:rFonts w:asciiTheme="minorHAnsi" w:hAnsiTheme="minorHAnsi"/>
          <w:b/>
          <w:bCs/>
          <w:sz w:val="23"/>
          <w:szCs w:val="23"/>
        </w:rPr>
        <w:t>s</w:t>
      </w:r>
      <w:r w:rsidRPr="00A04158">
        <w:rPr>
          <w:rFonts w:asciiTheme="minorHAnsi" w:hAnsiTheme="minorHAnsi"/>
          <w:b/>
          <w:bCs/>
          <w:sz w:val="23"/>
          <w:szCs w:val="23"/>
        </w:rPr>
        <w:t xml:space="preserve"> PDV-</w:t>
      </w:r>
      <w:r w:rsidR="00CF62D0" w:rsidRPr="00A04158">
        <w:rPr>
          <w:rFonts w:asciiTheme="minorHAnsi" w:hAnsiTheme="minorHAnsi"/>
          <w:b/>
          <w:bCs/>
          <w:sz w:val="23"/>
          <w:szCs w:val="23"/>
        </w:rPr>
        <w:t>om</w:t>
      </w:r>
      <w:r w:rsidRPr="00A04158">
        <w:rPr>
          <w:rFonts w:asciiTheme="minorHAnsi" w:hAnsiTheme="minorHAnsi"/>
          <w:b/>
          <w:bCs/>
          <w:sz w:val="23"/>
          <w:szCs w:val="23"/>
        </w:rPr>
        <w:t xml:space="preserve">.) </w:t>
      </w:r>
    </w:p>
    <w:p w:rsidR="00364915" w:rsidRPr="00A04158" w:rsidRDefault="00364915" w:rsidP="00364915">
      <w:pPr>
        <w:pStyle w:val="Default"/>
        <w:rPr>
          <w:rFonts w:asciiTheme="minorHAnsi" w:hAnsiTheme="minorHAnsi"/>
          <w:sz w:val="22"/>
          <w:szCs w:val="22"/>
        </w:rPr>
      </w:pPr>
    </w:p>
    <w:p w:rsidR="00CF62D0" w:rsidRPr="00A04158" w:rsidRDefault="00CF62D0" w:rsidP="00364915">
      <w:pPr>
        <w:rPr>
          <w:rFonts w:asciiTheme="minorHAnsi" w:hAnsiTheme="minorHAnsi"/>
          <w:b/>
          <w:bCs/>
        </w:rPr>
      </w:pPr>
    </w:p>
    <w:p w:rsidR="00CF62D0" w:rsidRPr="00A04158" w:rsidRDefault="00D75F6B" w:rsidP="005E1457">
      <w:pPr>
        <w:pStyle w:val="Default"/>
        <w:rPr>
          <w:rFonts w:asciiTheme="minorHAnsi" w:hAnsiTheme="minorHAnsi"/>
          <w:b/>
          <w:bCs/>
          <w:sz w:val="23"/>
          <w:szCs w:val="23"/>
        </w:rPr>
      </w:pPr>
      <w:r w:rsidRPr="00A04158">
        <w:rPr>
          <w:rFonts w:asciiTheme="minorHAnsi" w:hAnsiTheme="minorHAnsi"/>
          <w:b/>
          <w:bCs/>
          <w:sz w:val="23"/>
          <w:szCs w:val="23"/>
        </w:rPr>
        <w:t xml:space="preserve">2.1. </w:t>
      </w:r>
      <w:r w:rsidR="00364915" w:rsidRPr="00A04158">
        <w:rPr>
          <w:rFonts w:asciiTheme="minorHAnsi" w:hAnsiTheme="minorHAnsi"/>
          <w:b/>
          <w:bCs/>
          <w:sz w:val="23"/>
          <w:szCs w:val="23"/>
        </w:rPr>
        <w:t>OPIS TRAŽENIH USLUGA:</w:t>
      </w:r>
    </w:p>
    <w:p w:rsidR="005E1457" w:rsidRPr="00A04158" w:rsidRDefault="005E1457" w:rsidP="005E1457">
      <w:pPr>
        <w:pStyle w:val="Default"/>
        <w:rPr>
          <w:rFonts w:asciiTheme="minorHAnsi" w:hAnsiTheme="minorHAnsi"/>
          <w:b/>
          <w:bCs/>
          <w:sz w:val="23"/>
          <w:szCs w:val="23"/>
        </w:rPr>
      </w:pPr>
    </w:p>
    <w:tbl>
      <w:tblPr>
        <w:tblW w:w="9062" w:type="dxa"/>
        <w:tblLook w:val="04A0" w:firstRow="1" w:lastRow="0" w:firstColumn="1" w:lastColumn="0" w:noHBand="0" w:noVBand="1"/>
      </w:tblPr>
      <w:tblGrid>
        <w:gridCol w:w="2967"/>
        <w:gridCol w:w="2410"/>
        <w:gridCol w:w="3685"/>
      </w:tblGrid>
      <w:tr w:rsidR="00CF62D0" w:rsidRPr="00A04158" w:rsidTr="00F13FB5">
        <w:trPr>
          <w:trHeight w:val="600"/>
        </w:trPr>
        <w:tc>
          <w:tcPr>
            <w:tcW w:w="296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CF62D0" w:rsidRPr="00A04158" w:rsidRDefault="00CF62D0" w:rsidP="00CF62D0">
            <w:pPr>
              <w:pStyle w:val="Default"/>
              <w:rPr>
                <w:rFonts w:asciiTheme="minorHAnsi" w:hAnsiTheme="minorHAnsi"/>
                <w:b/>
                <w:sz w:val="22"/>
                <w:szCs w:val="22"/>
              </w:rPr>
            </w:pPr>
            <w:r w:rsidRPr="00A04158">
              <w:rPr>
                <w:rFonts w:asciiTheme="minorHAnsi" w:hAnsiTheme="minorHAnsi"/>
                <w:b/>
                <w:sz w:val="22"/>
                <w:szCs w:val="22"/>
              </w:rPr>
              <w:t>Naziv nabave</w:t>
            </w:r>
            <w:r w:rsidRPr="00A04158">
              <w:rPr>
                <w:rFonts w:asciiTheme="minorHAnsi" w:hAnsiTheme="minorHAnsi"/>
                <w:b/>
                <w:sz w:val="22"/>
                <w:szCs w:val="22"/>
              </w:rPr>
              <w:br/>
              <w:t>(redni broj i naziv nabave te broj i naziv grupa predmeta nabave, ako ih ima)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2D0" w:rsidRPr="00A04158" w:rsidRDefault="00CF62D0" w:rsidP="00CF62D0">
            <w:pPr>
              <w:pStyle w:val="Default"/>
              <w:rPr>
                <w:rFonts w:asciiTheme="minorHAnsi" w:hAnsiTheme="minorHAnsi"/>
                <w:b/>
                <w:sz w:val="22"/>
                <w:szCs w:val="22"/>
              </w:rPr>
            </w:pPr>
            <w:r w:rsidRPr="00A04158">
              <w:rPr>
                <w:rFonts w:asciiTheme="minorHAnsi" w:hAnsiTheme="minorHAnsi"/>
                <w:b/>
                <w:sz w:val="22"/>
                <w:szCs w:val="22"/>
              </w:rPr>
              <w:t>Procijenjeni iznos nabave s PDV-om</w:t>
            </w:r>
            <w:r w:rsidRPr="00A04158">
              <w:rPr>
                <w:rFonts w:asciiTheme="minorHAnsi" w:hAnsiTheme="minorHAnsi"/>
                <w:b/>
                <w:sz w:val="22"/>
                <w:szCs w:val="22"/>
              </w:rPr>
              <w:br/>
              <w:t>(HRK)</w:t>
            </w:r>
          </w:p>
        </w:tc>
        <w:tc>
          <w:tcPr>
            <w:tcW w:w="368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CF62D0" w:rsidRPr="00A04158" w:rsidRDefault="00CF62D0" w:rsidP="00CF62D0">
            <w:pPr>
              <w:pStyle w:val="Default"/>
              <w:rPr>
                <w:rFonts w:asciiTheme="minorHAnsi" w:hAnsiTheme="minorHAnsi"/>
                <w:b/>
                <w:sz w:val="22"/>
                <w:szCs w:val="22"/>
              </w:rPr>
            </w:pPr>
            <w:r w:rsidRPr="00A04158">
              <w:rPr>
                <w:rFonts w:asciiTheme="minorHAnsi" w:hAnsiTheme="minorHAnsi"/>
                <w:b/>
                <w:sz w:val="22"/>
                <w:szCs w:val="22"/>
              </w:rPr>
              <w:t>Stavka proračuna</w:t>
            </w:r>
            <w:r w:rsidRPr="00A04158">
              <w:rPr>
                <w:rFonts w:asciiTheme="minorHAnsi" w:hAnsiTheme="minorHAnsi"/>
                <w:b/>
                <w:sz w:val="22"/>
                <w:szCs w:val="22"/>
              </w:rPr>
              <w:br/>
              <w:t>(prema Proračunu ugovora)</w:t>
            </w:r>
          </w:p>
        </w:tc>
      </w:tr>
      <w:tr w:rsidR="00CF62D0" w:rsidRPr="00A04158" w:rsidTr="00F13FB5">
        <w:trPr>
          <w:trHeight w:val="861"/>
        </w:trPr>
        <w:tc>
          <w:tcPr>
            <w:tcW w:w="2967"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F62D0" w:rsidRPr="00A04158" w:rsidRDefault="00CF62D0" w:rsidP="00CF62D0">
            <w:pPr>
              <w:pStyle w:val="Default"/>
              <w:rPr>
                <w:rFonts w:asciiTheme="minorHAnsi" w:hAnsiTheme="minorHAnsi"/>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62D0" w:rsidRPr="00A04158" w:rsidRDefault="00CF62D0" w:rsidP="00CF62D0">
            <w:pPr>
              <w:pStyle w:val="Default"/>
              <w:rPr>
                <w:rFonts w:asciiTheme="minorHAnsi" w:hAnsiTheme="minorHAnsi"/>
                <w:sz w:val="22"/>
                <w:szCs w:val="22"/>
              </w:rPr>
            </w:pPr>
          </w:p>
        </w:tc>
        <w:tc>
          <w:tcPr>
            <w:tcW w:w="3685"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F62D0" w:rsidRPr="00A04158" w:rsidRDefault="00CF62D0" w:rsidP="00CF62D0">
            <w:pPr>
              <w:pStyle w:val="Default"/>
              <w:rPr>
                <w:rFonts w:asciiTheme="minorHAnsi" w:hAnsiTheme="minorHAnsi"/>
                <w:sz w:val="22"/>
                <w:szCs w:val="22"/>
              </w:rPr>
            </w:pPr>
          </w:p>
        </w:tc>
      </w:tr>
      <w:tr w:rsidR="00CF62D0" w:rsidRPr="00A04158" w:rsidTr="00F13FB5">
        <w:trPr>
          <w:trHeight w:val="2262"/>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CF62D0" w:rsidRPr="00A04158" w:rsidRDefault="007138CB" w:rsidP="00CF62D0">
            <w:pPr>
              <w:pStyle w:val="Default"/>
              <w:rPr>
                <w:rFonts w:asciiTheme="minorHAnsi" w:hAnsiTheme="minorHAnsi"/>
                <w:sz w:val="22"/>
                <w:szCs w:val="22"/>
              </w:rPr>
            </w:pPr>
            <w:r w:rsidRPr="00A04158">
              <w:rPr>
                <w:rFonts w:asciiTheme="minorHAnsi" w:hAnsiTheme="minorHAnsi"/>
                <w:sz w:val="22"/>
                <w:szCs w:val="22"/>
              </w:rPr>
              <w:t>1. Stručna ekskurzija</w:t>
            </w:r>
            <w:r w:rsidR="00F13FB5">
              <w:rPr>
                <w:rFonts w:asciiTheme="minorHAnsi" w:hAnsiTheme="minorHAnsi"/>
                <w:sz w:val="22"/>
                <w:szCs w:val="22"/>
              </w:rPr>
              <w:t xml:space="preserve"> – </w:t>
            </w:r>
            <w:r w:rsidRPr="00A04158">
              <w:rPr>
                <w:rFonts w:asciiTheme="minorHAnsi" w:hAnsiTheme="minorHAnsi"/>
                <w:sz w:val="22"/>
                <w:szCs w:val="22"/>
              </w:rPr>
              <w:t>primjeri dobre prakse</w:t>
            </w:r>
            <w:r w:rsidR="00F67E34">
              <w:rPr>
                <w:rFonts w:asciiTheme="minorHAnsi" w:hAnsiTheme="minorHAnsi"/>
                <w:sz w:val="22"/>
                <w:szCs w:val="22"/>
              </w:rPr>
              <w:t xml:space="preserve"> Italija</w:t>
            </w:r>
            <w:r w:rsidR="00A04158">
              <w:rPr>
                <w:rFonts w:asciiTheme="minorHAnsi" w:hAnsiTheme="minorHAnsi"/>
                <w:sz w:val="22"/>
                <w:szCs w:val="22"/>
              </w:rPr>
              <w:t xml:space="preserve"> za 40 osoba</w:t>
            </w:r>
          </w:p>
        </w:tc>
        <w:tc>
          <w:tcPr>
            <w:tcW w:w="2410" w:type="dxa"/>
            <w:tcBorders>
              <w:top w:val="nil"/>
              <w:left w:val="nil"/>
              <w:bottom w:val="single" w:sz="4" w:space="0" w:color="auto"/>
              <w:right w:val="single" w:sz="4" w:space="0" w:color="auto"/>
            </w:tcBorders>
            <w:shd w:val="clear" w:color="auto" w:fill="auto"/>
            <w:vAlign w:val="center"/>
            <w:hideMark/>
          </w:tcPr>
          <w:p w:rsidR="00CF62D0" w:rsidRPr="00A04158" w:rsidRDefault="00CF62D0" w:rsidP="00CF62D0">
            <w:pPr>
              <w:pStyle w:val="Default"/>
              <w:rPr>
                <w:rFonts w:asciiTheme="minorHAnsi" w:hAnsiTheme="minorHAnsi"/>
                <w:sz w:val="22"/>
                <w:szCs w:val="22"/>
              </w:rPr>
            </w:pPr>
            <w:r w:rsidRPr="00A04158">
              <w:rPr>
                <w:rFonts w:asciiTheme="minorHAnsi" w:hAnsiTheme="minorHAnsi"/>
                <w:sz w:val="22"/>
                <w:szCs w:val="22"/>
              </w:rPr>
              <w:t> </w:t>
            </w:r>
            <w:r w:rsidR="007138CB" w:rsidRPr="00A04158">
              <w:rPr>
                <w:rFonts w:asciiTheme="minorHAnsi" w:hAnsiTheme="minorHAnsi"/>
                <w:sz w:val="22"/>
                <w:szCs w:val="22"/>
              </w:rPr>
              <w:t>69.200,00</w:t>
            </w:r>
            <w:r w:rsidR="00F13FB5">
              <w:rPr>
                <w:rFonts w:asciiTheme="minorHAnsi" w:hAnsiTheme="minorHAnsi"/>
                <w:sz w:val="22"/>
                <w:szCs w:val="22"/>
              </w:rPr>
              <w:t xml:space="preserve">  kn</w:t>
            </w:r>
          </w:p>
        </w:tc>
        <w:tc>
          <w:tcPr>
            <w:tcW w:w="3685" w:type="dxa"/>
            <w:tcBorders>
              <w:top w:val="nil"/>
              <w:left w:val="single" w:sz="8" w:space="0" w:color="auto"/>
              <w:bottom w:val="single" w:sz="4" w:space="0" w:color="auto"/>
              <w:right w:val="single" w:sz="8" w:space="0" w:color="auto"/>
            </w:tcBorders>
            <w:shd w:val="clear" w:color="auto" w:fill="auto"/>
            <w:vAlign w:val="center"/>
            <w:hideMark/>
          </w:tcPr>
          <w:p w:rsidR="007138CB" w:rsidRDefault="00CF62D0" w:rsidP="007138CB">
            <w:pPr>
              <w:pStyle w:val="Default"/>
              <w:rPr>
                <w:rFonts w:asciiTheme="minorHAnsi" w:hAnsiTheme="minorHAnsi"/>
                <w:sz w:val="22"/>
                <w:szCs w:val="22"/>
              </w:rPr>
            </w:pPr>
            <w:r w:rsidRPr="00A04158">
              <w:rPr>
                <w:rFonts w:asciiTheme="minorHAnsi" w:hAnsiTheme="minorHAnsi"/>
                <w:sz w:val="22"/>
                <w:szCs w:val="22"/>
              </w:rPr>
              <w:t> </w:t>
            </w:r>
            <w:r w:rsidR="007138CB" w:rsidRPr="00A04158">
              <w:rPr>
                <w:rFonts w:asciiTheme="minorHAnsi" w:hAnsiTheme="minorHAnsi"/>
                <w:sz w:val="22"/>
                <w:szCs w:val="22"/>
              </w:rPr>
              <w:t>2.6.1. Stručna ekskurzija</w:t>
            </w:r>
            <w:r w:rsidR="00F13FB5">
              <w:rPr>
                <w:rFonts w:asciiTheme="minorHAnsi" w:hAnsiTheme="minorHAnsi"/>
                <w:sz w:val="22"/>
                <w:szCs w:val="22"/>
              </w:rPr>
              <w:t xml:space="preserve"> </w:t>
            </w:r>
            <w:r w:rsidR="007138CB" w:rsidRPr="00A04158">
              <w:rPr>
                <w:rFonts w:asciiTheme="minorHAnsi" w:hAnsiTheme="minorHAnsi"/>
                <w:sz w:val="22"/>
                <w:szCs w:val="22"/>
              </w:rPr>
              <w:t>-</w:t>
            </w:r>
            <w:r w:rsidR="00F13FB5">
              <w:rPr>
                <w:rFonts w:asciiTheme="minorHAnsi" w:hAnsiTheme="minorHAnsi"/>
                <w:sz w:val="22"/>
                <w:szCs w:val="22"/>
              </w:rPr>
              <w:t xml:space="preserve"> </w:t>
            </w:r>
            <w:r w:rsidR="007138CB" w:rsidRPr="00A04158">
              <w:rPr>
                <w:rFonts w:asciiTheme="minorHAnsi" w:hAnsiTheme="minorHAnsi"/>
                <w:sz w:val="22"/>
                <w:szCs w:val="22"/>
              </w:rPr>
              <w:t>primjeri dobre prakse</w:t>
            </w:r>
            <w:r w:rsidR="00F13FB5">
              <w:rPr>
                <w:rFonts w:asciiTheme="minorHAnsi" w:hAnsiTheme="minorHAnsi"/>
                <w:sz w:val="22"/>
                <w:szCs w:val="22"/>
              </w:rPr>
              <w:t xml:space="preserve"> </w:t>
            </w:r>
            <w:r w:rsidR="007138CB" w:rsidRPr="00A04158">
              <w:rPr>
                <w:rFonts w:asciiTheme="minorHAnsi" w:hAnsiTheme="minorHAnsi"/>
                <w:sz w:val="22"/>
                <w:szCs w:val="22"/>
              </w:rPr>
              <w:t>-</w:t>
            </w:r>
            <w:r w:rsidR="00F13FB5">
              <w:rPr>
                <w:rFonts w:asciiTheme="minorHAnsi" w:hAnsiTheme="minorHAnsi"/>
                <w:sz w:val="22"/>
                <w:szCs w:val="22"/>
              </w:rPr>
              <w:t xml:space="preserve"> </w:t>
            </w:r>
            <w:r w:rsidR="007138CB" w:rsidRPr="00A04158">
              <w:rPr>
                <w:rFonts w:asciiTheme="minorHAnsi" w:hAnsiTheme="minorHAnsi"/>
                <w:sz w:val="22"/>
                <w:szCs w:val="22"/>
              </w:rPr>
              <w:t>troškovi prijevoza</w:t>
            </w:r>
          </w:p>
          <w:p w:rsidR="00F13FB5" w:rsidRPr="00A04158" w:rsidRDefault="00F13FB5" w:rsidP="007138CB">
            <w:pPr>
              <w:pStyle w:val="Default"/>
              <w:rPr>
                <w:rFonts w:asciiTheme="minorHAnsi" w:hAnsiTheme="minorHAnsi"/>
                <w:sz w:val="22"/>
                <w:szCs w:val="22"/>
              </w:rPr>
            </w:pPr>
          </w:p>
          <w:p w:rsidR="007138CB" w:rsidRDefault="007138CB" w:rsidP="007138CB">
            <w:pPr>
              <w:pStyle w:val="Default"/>
              <w:rPr>
                <w:rFonts w:asciiTheme="minorHAnsi" w:hAnsiTheme="minorHAnsi"/>
                <w:sz w:val="22"/>
                <w:szCs w:val="22"/>
              </w:rPr>
            </w:pPr>
            <w:r w:rsidRPr="00A04158">
              <w:rPr>
                <w:rFonts w:asciiTheme="minorHAnsi" w:hAnsiTheme="minorHAnsi"/>
                <w:sz w:val="22"/>
                <w:szCs w:val="22"/>
              </w:rPr>
              <w:t>2.6.2. Stručna ekskurzija</w:t>
            </w:r>
            <w:r w:rsidR="00F13FB5">
              <w:rPr>
                <w:rFonts w:asciiTheme="minorHAnsi" w:hAnsiTheme="minorHAnsi"/>
                <w:sz w:val="22"/>
                <w:szCs w:val="22"/>
              </w:rPr>
              <w:t xml:space="preserve"> </w:t>
            </w:r>
            <w:r w:rsidRPr="00A04158">
              <w:rPr>
                <w:rFonts w:asciiTheme="minorHAnsi" w:hAnsiTheme="minorHAnsi"/>
                <w:sz w:val="22"/>
                <w:szCs w:val="22"/>
              </w:rPr>
              <w:t>-</w:t>
            </w:r>
            <w:r w:rsidR="00F13FB5">
              <w:rPr>
                <w:rFonts w:asciiTheme="minorHAnsi" w:hAnsiTheme="minorHAnsi"/>
                <w:sz w:val="22"/>
                <w:szCs w:val="22"/>
              </w:rPr>
              <w:t xml:space="preserve"> </w:t>
            </w:r>
            <w:r w:rsidRPr="00A04158">
              <w:rPr>
                <w:rFonts w:asciiTheme="minorHAnsi" w:hAnsiTheme="minorHAnsi"/>
                <w:sz w:val="22"/>
                <w:szCs w:val="22"/>
              </w:rPr>
              <w:t>primjeri dobre prakse</w:t>
            </w:r>
            <w:r w:rsidR="00F13FB5">
              <w:rPr>
                <w:rFonts w:asciiTheme="minorHAnsi" w:hAnsiTheme="minorHAnsi"/>
                <w:sz w:val="22"/>
                <w:szCs w:val="22"/>
              </w:rPr>
              <w:t xml:space="preserve"> </w:t>
            </w:r>
            <w:r w:rsidRPr="00A04158">
              <w:rPr>
                <w:rFonts w:asciiTheme="minorHAnsi" w:hAnsiTheme="minorHAnsi"/>
                <w:sz w:val="22"/>
                <w:szCs w:val="22"/>
              </w:rPr>
              <w:t>-</w:t>
            </w:r>
            <w:r w:rsidR="00F13FB5">
              <w:rPr>
                <w:rFonts w:asciiTheme="minorHAnsi" w:hAnsiTheme="minorHAnsi"/>
                <w:sz w:val="22"/>
                <w:szCs w:val="22"/>
              </w:rPr>
              <w:t xml:space="preserve"> </w:t>
            </w:r>
            <w:r w:rsidRPr="00A04158">
              <w:rPr>
                <w:rFonts w:asciiTheme="minorHAnsi" w:hAnsiTheme="minorHAnsi"/>
                <w:sz w:val="22"/>
                <w:szCs w:val="22"/>
              </w:rPr>
              <w:t>vodič i prevoditelj</w:t>
            </w:r>
          </w:p>
          <w:p w:rsidR="00F13FB5" w:rsidRPr="00A04158" w:rsidRDefault="00F13FB5" w:rsidP="007138CB">
            <w:pPr>
              <w:pStyle w:val="Default"/>
              <w:rPr>
                <w:rFonts w:asciiTheme="minorHAnsi" w:hAnsiTheme="minorHAnsi"/>
                <w:sz w:val="22"/>
                <w:szCs w:val="22"/>
              </w:rPr>
            </w:pPr>
          </w:p>
          <w:p w:rsidR="00CF62D0" w:rsidRPr="00A04158" w:rsidRDefault="007138CB" w:rsidP="00A04158">
            <w:pPr>
              <w:pStyle w:val="Default"/>
              <w:rPr>
                <w:rFonts w:asciiTheme="minorHAnsi" w:hAnsiTheme="minorHAnsi"/>
                <w:sz w:val="22"/>
                <w:szCs w:val="22"/>
              </w:rPr>
            </w:pPr>
            <w:r w:rsidRPr="00A04158">
              <w:rPr>
                <w:rFonts w:asciiTheme="minorHAnsi" w:hAnsiTheme="minorHAnsi"/>
                <w:sz w:val="22"/>
                <w:szCs w:val="22"/>
              </w:rPr>
              <w:t>2.6.3. Stručna ekskurzija</w:t>
            </w:r>
            <w:r w:rsidR="00F13FB5">
              <w:rPr>
                <w:rFonts w:asciiTheme="minorHAnsi" w:hAnsiTheme="minorHAnsi"/>
                <w:sz w:val="22"/>
                <w:szCs w:val="22"/>
              </w:rPr>
              <w:t xml:space="preserve"> </w:t>
            </w:r>
            <w:r w:rsidRPr="00A04158">
              <w:rPr>
                <w:rFonts w:asciiTheme="minorHAnsi" w:hAnsiTheme="minorHAnsi"/>
                <w:sz w:val="22"/>
                <w:szCs w:val="22"/>
              </w:rPr>
              <w:t>-</w:t>
            </w:r>
            <w:r w:rsidR="00F13FB5">
              <w:rPr>
                <w:rFonts w:asciiTheme="minorHAnsi" w:hAnsiTheme="minorHAnsi"/>
                <w:sz w:val="22"/>
                <w:szCs w:val="22"/>
              </w:rPr>
              <w:t xml:space="preserve"> </w:t>
            </w:r>
            <w:r w:rsidRPr="00A04158">
              <w:rPr>
                <w:rFonts w:asciiTheme="minorHAnsi" w:hAnsiTheme="minorHAnsi"/>
                <w:sz w:val="22"/>
                <w:szCs w:val="22"/>
              </w:rPr>
              <w:t>primjeri dobre prakse</w:t>
            </w:r>
            <w:r w:rsidR="00F13FB5">
              <w:rPr>
                <w:rFonts w:asciiTheme="minorHAnsi" w:hAnsiTheme="minorHAnsi"/>
                <w:sz w:val="22"/>
                <w:szCs w:val="22"/>
              </w:rPr>
              <w:t xml:space="preserve"> </w:t>
            </w:r>
            <w:r w:rsidRPr="00A04158">
              <w:rPr>
                <w:rFonts w:asciiTheme="minorHAnsi" w:hAnsiTheme="minorHAnsi"/>
                <w:sz w:val="22"/>
                <w:szCs w:val="22"/>
              </w:rPr>
              <w:t>- smještaj</w:t>
            </w:r>
          </w:p>
        </w:tc>
      </w:tr>
    </w:tbl>
    <w:p w:rsidR="00CF62D0" w:rsidRPr="00A04158" w:rsidRDefault="00CF62D0" w:rsidP="00CF62D0">
      <w:pPr>
        <w:pStyle w:val="Default"/>
        <w:rPr>
          <w:rFonts w:asciiTheme="minorHAnsi" w:hAnsiTheme="minorHAnsi"/>
          <w:sz w:val="22"/>
          <w:szCs w:val="22"/>
        </w:rPr>
      </w:pPr>
    </w:p>
    <w:p w:rsidR="00364915" w:rsidRDefault="00364915">
      <w:pPr>
        <w:rPr>
          <w:rFonts w:asciiTheme="minorHAnsi" w:hAnsiTheme="minorHAnsi"/>
        </w:rPr>
      </w:pPr>
    </w:p>
    <w:p w:rsidR="001555F0" w:rsidRDefault="001555F0">
      <w:pPr>
        <w:rPr>
          <w:rFonts w:asciiTheme="minorHAnsi" w:hAnsiTheme="minorHAnsi"/>
        </w:rPr>
      </w:pPr>
    </w:p>
    <w:p w:rsidR="001555F0" w:rsidRDefault="001555F0">
      <w:pPr>
        <w:rPr>
          <w:rFonts w:asciiTheme="minorHAnsi" w:hAnsiTheme="minorHAnsi"/>
        </w:rPr>
      </w:pPr>
    </w:p>
    <w:p w:rsidR="00F67E34" w:rsidRDefault="00F67E34">
      <w:pPr>
        <w:rPr>
          <w:rFonts w:asciiTheme="minorHAnsi" w:hAnsiTheme="minorHAnsi"/>
        </w:rPr>
      </w:pPr>
    </w:p>
    <w:p w:rsidR="001555F0" w:rsidRPr="00A04158" w:rsidRDefault="001555F0">
      <w:pPr>
        <w:rPr>
          <w:rFonts w:asciiTheme="minorHAnsi" w:hAnsiTheme="minorHAnsi"/>
        </w:rPr>
      </w:pPr>
    </w:p>
    <w:p w:rsidR="00364915" w:rsidRPr="00A04158" w:rsidRDefault="006B49D8" w:rsidP="00FB6F98">
      <w:pPr>
        <w:pStyle w:val="Odlomakpopisa"/>
        <w:numPr>
          <w:ilvl w:val="1"/>
          <w:numId w:val="7"/>
        </w:numPr>
        <w:rPr>
          <w:rFonts w:asciiTheme="minorHAnsi" w:eastAsiaTheme="minorHAnsi" w:hAnsiTheme="minorHAnsi" w:cs="Arial"/>
          <w:b/>
          <w:bCs/>
          <w:color w:val="000000"/>
          <w:sz w:val="23"/>
          <w:szCs w:val="23"/>
        </w:rPr>
      </w:pPr>
      <w:r w:rsidRPr="00A04158">
        <w:rPr>
          <w:rFonts w:asciiTheme="minorHAnsi" w:eastAsiaTheme="minorHAnsi" w:hAnsiTheme="minorHAnsi" w:cs="Arial"/>
          <w:b/>
          <w:bCs/>
          <w:color w:val="000000"/>
          <w:sz w:val="23"/>
          <w:szCs w:val="23"/>
        </w:rPr>
        <w:t>Način izvršenja</w:t>
      </w:r>
      <w:r w:rsidR="00D75F6B" w:rsidRPr="00A04158">
        <w:rPr>
          <w:rFonts w:asciiTheme="minorHAnsi" w:eastAsiaTheme="minorHAnsi" w:hAnsiTheme="minorHAnsi" w:cs="Arial"/>
          <w:b/>
          <w:bCs/>
          <w:color w:val="000000"/>
          <w:sz w:val="23"/>
          <w:szCs w:val="23"/>
        </w:rPr>
        <w:t xml:space="preserve"> i opis </w:t>
      </w:r>
      <w:r w:rsidRPr="00A04158">
        <w:rPr>
          <w:rFonts w:asciiTheme="minorHAnsi" w:eastAsiaTheme="minorHAnsi" w:hAnsiTheme="minorHAnsi" w:cs="Arial"/>
          <w:b/>
          <w:bCs/>
          <w:color w:val="000000"/>
          <w:sz w:val="23"/>
          <w:szCs w:val="23"/>
        </w:rPr>
        <w:t>usluga</w:t>
      </w:r>
    </w:p>
    <w:p w:rsidR="00F70BE7" w:rsidRPr="00A04158" w:rsidRDefault="006B49D8" w:rsidP="007138CB">
      <w:pPr>
        <w:rPr>
          <w:rFonts w:asciiTheme="minorHAnsi" w:eastAsiaTheme="minorHAnsi" w:hAnsiTheme="minorHAnsi" w:cs="Arial"/>
        </w:rPr>
      </w:pPr>
      <w:r w:rsidRPr="00A04158">
        <w:rPr>
          <w:rFonts w:asciiTheme="minorHAnsi" w:eastAsiaTheme="minorHAnsi" w:hAnsiTheme="minorHAnsi" w:cs="Arial"/>
        </w:rPr>
        <w:t xml:space="preserve">Ponuditelj će </w:t>
      </w:r>
      <w:r w:rsidR="007138CB" w:rsidRPr="00A04158">
        <w:rPr>
          <w:rFonts w:asciiTheme="minorHAnsi" w:eastAsiaTheme="minorHAnsi" w:hAnsiTheme="minorHAnsi" w:cs="Arial"/>
        </w:rPr>
        <w:t>osigurati prijevoz, smještaj, vođenje i prijevod na stručnoj ekskurziji</w:t>
      </w:r>
      <w:r w:rsidR="00F13FB5">
        <w:rPr>
          <w:rFonts w:asciiTheme="minorHAnsi" w:eastAsiaTheme="minorHAnsi" w:hAnsiTheme="minorHAnsi" w:cs="Arial"/>
        </w:rPr>
        <w:t xml:space="preserve"> </w:t>
      </w:r>
      <w:r w:rsidR="007138CB" w:rsidRPr="00A04158">
        <w:rPr>
          <w:rFonts w:asciiTheme="minorHAnsi" w:eastAsiaTheme="minorHAnsi" w:hAnsiTheme="minorHAnsi" w:cs="Arial"/>
        </w:rPr>
        <w:t>-</w:t>
      </w:r>
      <w:r w:rsidR="00F13FB5">
        <w:rPr>
          <w:rFonts w:asciiTheme="minorHAnsi" w:eastAsiaTheme="minorHAnsi" w:hAnsiTheme="minorHAnsi" w:cs="Arial"/>
        </w:rPr>
        <w:t xml:space="preserve"> </w:t>
      </w:r>
      <w:r w:rsidR="00594508" w:rsidRPr="00A04158">
        <w:rPr>
          <w:rFonts w:asciiTheme="minorHAnsi" w:eastAsiaTheme="minorHAnsi" w:hAnsiTheme="minorHAnsi" w:cs="Arial"/>
        </w:rPr>
        <w:t xml:space="preserve">primjeri dobre prakse </w:t>
      </w:r>
      <w:r w:rsidR="00FB6F98" w:rsidRPr="00A04158">
        <w:rPr>
          <w:rFonts w:asciiTheme="minorHAnsi" w:eastAsiaTheme="minorHAnsi" w:hAnsiTheme="minorHAnsi" w:cs="Arial"/>
        </w:rPr>
        <w:t xml:space="preserve">u Sloveniju regija Primorska i </w:t>
      </w:r>
      <w:r w:rsidR="001C37FE">
        <w:rPr>
          <w:rFonts w:asciiTheme="minorHAnsi" w:eastAsiaTheme="minorHAnsi" w:hAnsiTheme="minorHAnsi" w:cs="Arial"/>
        </w:rPr>
        <w:t>u Italiju</w:t>
      </w:r>
      <w:r w:rsidR="00594508" w:rsidRPr="00A04158">
        <w:rPr>
          <w:rFonts w:asciiTheme="minorHAnsi" w:eastAsiaTheme="minorHAnsi" w:hAnsiTheme="minorHAnsi" w:cs="Arial"/>
        </w:rPr>
        <w:t xml:space="preserve"> regiju Toskana. </w:t>
      </w:r>
    </w:p>
    <w:p w:rsidR="00594508" w:rsidRPr="00A04158" w:rsidRDefault="00594508" w:rsidP="007138CB">
      <w:pPr>
        <w:rPr>
          <w:rFonts w:asciiTheme="minorHAnsi" w:eastAsiaTheme="minorHAnsi" w:hAnsiTheme="minorHAnsi" w:cs="Arial"/>
        </w:rPr>
      </w:pPr>
      <w:r w:rsidRPr="00A04158">
        <w:rPr>
          <w:rFonts w:asciiTheme="minorHAnsi" w:eastAsiaTheme="minorHAnsi" w:hAnsiTheme="minorHAnsi" w:cs="Arial"/>
        </w:rPr>
        <w:t xml:space="preserve">Na stručnoj ekskurziji se trebaju upoznati primjere dobre prakse iz voćarske, vinogradarsko-vinarske i cvjećarsko-hortikulturne proizvodnje. Planirano vrijeme treba biti  raspoređeno tako da u svaka 4 dana polovica dana bude za posjetu i upoznavanje sa strukovnim dijelom, a drugi dio da se upoznaju kulturne znamenitosti regija. </w:t>
      </w:r>
    </w:p>
    <w:p w:rsidR="00C61851" w:rsidRPr="00A04158" w:rsidRDefault="00C61851" w:rsidP="007138CB">
      <w:pPr>
        <w:rPr>
          <w:rFonts w:asciiTheme="minorHAnsi" w:eastAsiaTheme="minorHAnsi" w:hAnsiTheme="minorHAnsi" w:cs="Arial"/>
        </w:rPr>
      </w:pPr>
      <w:r w:rsidRPr="00A04158">
        <w:rPr>
          <w:rFonts w:asciiTheme="minorHAnsi" w:eastAsiaTheme="minorHAnsi" w:hAnsiTheme="minorHAnsi" w:cs="Arial"/>
        </w:rPr>
        <w:t>Plan stručne ekskurzije:</w:t>
      </w:r>
    </w:p>
    <w:p w:rsidR="00C61851" w:rsidRPr="009A416E" w:rsidRDefault="00C61851" w:rsidP="00C61851">
      <w:pPr>
        <w:rPr>
          <w:rFonts w:asciiTheme="minorHAnsi" w:eastAsiaTheme="minorHAnsi" w:hAnsiTheme="minorHAnsi" w:cs="Arial"/>
          <w:u w:val="single"/>
        </w:rPr>
      </w:pPr>
      <w:r w:rsidRPr="009A416E">
        <w:rPr>
          <w:rFonts w:asciiTheme="minorHAnsi" w:eastAsiaTheme="minorHAnsi" w:hAnsiTheme="minorHAnsi" w:cs="Arial"/>
          <w:u w:val="single"/>
        </w:rPr>
        <w:t>1. dan</w:t>
      </w:r>
      <w:r w:rsidR="009A416E">
        <w:rPr>
          <w:rFonts w:asciiTheme="minorHAnsi" w:eastAsiaTheme="minorHAnsi" w:hAnsiTheme="minorHAnsi" w:cs="Arial"/>
          <w:u w:val="single"/>
        </w:rPr>
        <w:t xml:space="preserve"> -</w:t>
      </w:r>
      <w:r w:rsidRPr="009A416E">
        <w:rPr>
          <w:rFonts w:asciiTheme="minorHAnsi" w:eastAsiaTheme="minorHAnsi" w:hAnsiTheme="minorHAnsi" w:cs="Arial"/>
          <w:u w:val="single"/>
        </w:rPr>
        <w:tab/>
        <w:t xml:space="preserve">ČAKOVEC-BEDEKOVČINA-KARLOVAC-SEŽANA – BOLOGNA – MONTECATINI TERME </w:t>
      </w:r>
    </w:p>
    <w:p w:rsidR="00C61851" w:rsidRPr="00A04158" w:rsidRDefault="00C61851" w:rsidP="00F056D2">
      <w:pPr>
        <w:jc w:val="both"/>
        <w:rPr>
          <w:rFonts w:asciiTheme="minorHAnsi" w:eastAsiaTheme="minorHAnsi" w:hAnsiTheme="minorHAnsi" w:cs="Arial"/>
        </w:rPr>
      </w:pPr>
      <w:r w:rsidRPr="00A04158">
        <w:rPr>
          <w:rFonts w:asciiTheme="minorHAnsi" w:eastAsiaTheme="minorHAnsi" w:hAnsiTheme="minorHAnsi" w:cs="Arial"/>
        </w:rPr>
        <w:t xml:space="preserve">Polazak autobusom iz Čakovca prema </w:t>
      </w:r>
      <w:proofErr w:type="spellStart"/>
      <w:r w:rsidRPr="00A04158">
        <w:rPr>
          <w:rFonts w:asciiTheme="minorHAnsi" w:eastAsiaTheme="minorHAnsi" w:hAnsiTheme="minorHAnsi" w:cs="Arial"/>
        </w:rPr>
        <w:t>Bedekovčini</w:t>
      </w:r>
      <w:proofErr w:type="spellEnd"/>
      <w:r w:rsidRPr="00A04158">
        <w:rPr>
          <w:rFonts w:asciiTheme="minorHAnsi" w:eastAsiaTheme="minorHAnsi" w:hAnsiTheme="minorHAnsi" w:cs="Arial"/>
        </w:rPr>
        <w:t xml:space="preserve"> i Karlovcu gdje se ukrcava osoblje škola.  Vožnja kroz Sloveniju do </w:t>
      </w:r>
      <w:proofErr w:type="spellStart"/>
      <w:r w:rsidRPr="00A04158">
        <w:rPr>
          <w:rFonts w:asciiTheme="minorHAnsi" w:eastAsiaTheme="minorHAnsi" w:hAnsiTheme="minorHAnsi" w:cs="Arial"/>
        </w:rPr>
        <w:t>Sežane</w:t>
      </w:r>
      <w:proofErr w:type="spellEnd"/>
      <w:r w:rsidRPr="00A04158">
        <w:rPr>
          <w:rFonts w:asciiTheme="minorHAnsi" w:eastAsiaTheme="minorHAnsi" w:hAnsiTheme="minorHAnsi" w:cs="Arial"/>
        </w:rPr>
        <w:t xml:space="preserve">. Posjet Vinariji. Nakon </w:t>
      </w:r>
      <w:r w:rsidR="009A416E">
        <w:rPr>
          <w:rFonts w:asciiTheme="minorHAnsi" w:eastAsiaTheme="minorHAnsi" w:hAnsiTheme="minorHAnsi" w:cs="Arial"/>
        </w:rPr>
        <w:t>posjeta i degustacije u Vinarij</w:t>
      </w:r>
      <w:r w:rsidRPr="00A04158">
        <w:rPr>
          <w:rFonts w:asciiTheme="minorHAnsi" w:eastAsiaTheme="minorHAnsi" w:hAnsiTheme="minorHAnsi" w:cs="Arial"/>
        </w:rPr>
        <w:t>i poduzeća Kras, vožnj</w:t>
      </w:r>
      <w:r w:rsidR="00F056D2">
        <w:rPr>
          <w:rFonts w:asciiTheme="minorHAnsi" w:eastAsiaTheme="minorHAnsi" w:hAnsiTheme="minorHAnsi" w:cs="Arial"/>
        </w:rPr>
        <w:t>a</w:t>
      </w:r>
      <w:r w:rsidRPr="00A04158">
        <w:rPr>
          <w:rFonts w:asciiTheme="minorHAnsi" w:eastAsiaTheme="minorHAnsi" w:hAnsiTheme="minorHAnsi" w:cs="Arial"/>
        </w:rPr>
        <w:t xml:space="preserve"> prema Italiji i usputno zaustavljanje u BOLOGNI. Razgledavanje zna</w:t>
      </w:r>
      <w:r w:rsidR="009A416E">
        <w:rPr>
          <w:rFonts w:asciiTheme="minorHAnsi" w:eastAsiaTheme="minorHAnsi" w:hAnsiTheme="minorHAnsi" w:cs="Arial"/>
        </w:rPr>
        <w:t>m</w:t>
      </w:r>
      <w:r w:rsidR="00F056D2">
        <w:rPr>
          <w:rFonts w:asciiTheme="minorHAnsi" w:eastAsiaTheme="minorHAnsi" w:hAnsiTheme="minorHAnsi" w:cs="Arial"/>
        </w:rPr>
        <w:t xml:space="preserve">enitosti. Obilazak </w:t>
      </w:r>
      <w:r w:rsidRPr="00A04158">
        <w:rPr>
          <w:rFonts w:asciiTheme="minorHAnsi" w:eastAsiaTheme="minorHAnsi" w:hAnsiTheme="minorHAnsi" w:cs="Arial"/>
        </w:rPr>
        <w:t xml:space="preserve">placa, tržnice s poljoprivrednim proizvodima. U poslijepodnevnim satima polazak prema </w:t>
      </w:r>
      <w:proofErr w:type="spellStart"/>
      <w:r w:rsidRPr="00A04158">
        <w:rPr>
          <w:rFonts w:asciiTheme="minorHAnsi" w:eastAsiaTheme="minorHAnsi" w:hAnsiTheme="minorHAnsi" w:cs="Arial"/>
        </w:rPr>
        <w:t>Montecatini</w:t>
      </w:r>
      <w:proofErr w:type="spellEnd"/>
      <w:r w:rsidRPr="00A04158">
        <w:rPr>
          <w:rFonts w:asciiTheme="minorHAnsi" w:eastAsiaTheme="minorHAnsi" w:hAnsiTheme="minorHAnsi" w:cs="Arial"/>
        </w:rPr>
        <w:t xml:space="preserve"> termama gdje treba biti smještaj. Noćenje.</w:t>
      </w:r>
    </w:p>
    <w:p w:rsidR="00C61851" w:rsidRPr="009A416E" w:rsidRDefault="00C61851" w:rsidP="00C61851">
      <w:pPr>
        <w:rPr>
          <w:rFonts w:asciiTheme="minorHAnsi" w:eastAsiaTheme="minorHAnsi" w:hAnsiTheme="minorHAnsi" w:cs="Arial"/>
          <w:u w:val="single"/>
        </w:rPr>
      </w:pPr>
      <w:r w:rsidRPr="009A416E">
        <w:rPr>
          <w:rFonts w:asciiTheme="minorHAnsi" w:eastAsiaTheme="minorHAnsi" w:hAnsiTheme="minorHAnsi" w:cs="Arial"/>
          <w:u w:val="single"/>
        </w:rPr>
        <w:t>2. dan</w:t>
      </w:r>
      <w:r w:rsidR="009A416E">
        <w:rPr>
          <w:rFonts w:asciiTheme="minorHAnsi" w:eastAsiaTheme="minorHAnsi" w:hAnsiTheme="minorHAnsi" w:cs="Arial"/>
          <w:u w:val="single"/>
        </w:rPr>
        <w:t xml:space="preserve"> -</w:t>
      </w:r>
      <w:r w:rsidRPr="009A416E">
        <w:rPr>
          <w:rFonts w:asciiTheme="minorHAnsi" w:eastAsiaTheme="minorHAnsi" w:hAnsiTheme="minorHAnsi" w:cs="Arial"/>
          <w:u w:val="single"/>
        </w:rPr>
        <w:tab/>
        <w:t>CINQUE TERRE i PISA - izlet</w:t>
      </w:r>
    </w:p>
    <w:p w:rsidR="00C61851" w:rsidRPr="00A04158" w:rsidRDefault="00C61851" w:rsidP="00F056D2">
      <w:pPr>
        <w:jc w:val="both"/>
        <w:rPr>
          <w:rFonts w:asciiTheme="minorHAnsi" w:eastAsiaTheme="minorHAnsi" w:hAnsiTheme="minorHAnsi" w:cs="Arial"/>
        </w:rPr>
      </w:pPr>
      <w:r w:rsidRPr="00A04158">
        <w:rPr>
          <w:rFonts w:asciiTheme="minorHAnsi" w:eastAsiaTheme="minorHAnsi" w:hAnsiTheme="minorHAnsi" w:cs="Arial"/>
        </w:rPr>
        <w:t xml:space="preserve">Doručak. Posjeta NP </w:t>
      </w:r>
      <w:proofErr w:type="spellStart"/>
      <w:r w:rsidRPr="00A04158">
        <w:rPr>
          <w:rFonts w:asciiTheme="minorHAnsi" w:eastAsiaTheme="minorHAnsi" w:hAnsiTheme="minorHAnsi" w:cs="Arial"/>
        </w:rPr>
        <w:t>Cinque</w:t>
      </w:r>
      <w:proofErr w:type="spellEnd"/>
      <w:r w:rsidRPr="00A04158">
        <w:rPr>
          <w:rFonts w:asciiTheme="minorHAnsi" w:eastAsiaTheme="minorHAnsi" w:hAnsiTheme="minorHAnsi" w:cs="Arial"/>
        </w:rPr>
        <w:t xml:space="preserve"> </w:t>
      </w:r>
      <w:proofErr w:type="spellStart"/>
      <w:r w:rsidRPr="00A04158">
        <w:rPr>
          <w:rFonts w:asciiTheme="minorHAnsi" w:eastAsiaTheme="minorHAnsi" w:hAnsiTheme="minorHAnsi" w:cs="Arial"/>
        </w:rPr>
        <w:t>Terre</w:t>
      </w:r>
      <w:proofErr w:type="spellEnd"/>
      <w:r w:rsidRPr="00A04158">
        <w:rPr>
          <w:rFonts w:asciiTheme="minorHAnsi" w:eastAsiaTheme="minorHAnsi" w:hAnsiTheme="minorHAnsi" w:cs="Arial"/>
        </w:rPr>
        <w:t xml:space="preserve"> i </w:t>
      </w:r>
      <w:proofErr w:type="spellStart"/>
      <w:r w:rsidRPr="00A04158">
        <w:rPr>
          <w:rFonts w:asciiTheme="minorHAnsi" w:eastAsiaTheme="minorHAnsi" w:hAnsiTheme="minorHAnsi" w:cs="Arial"/>
        </w:rPr>
        <w:t>Ligurije</w:t>
      </w:r>
      <w:proofErr w:type="spellEnd"/>
      <w:r w:rsidRPr="00A04158">
        <w:rPr>
          <w:rFonts w:asciiTheme="minorHAnsi" w:eastAsiaTheme="minorHAnsi" w:hAnsiTheme="minorHAnsi" w:cs="Arial"/>
        </w:rPr>
        <w:t xml:space="preserve"> te obilazak voćarskih gospodarstava. </w:t>
      </w:r>
      <w:r w:rsidR="00174971" w:rsidRPr="00A04158">
        <w:rPr>
          <w:rFonts w:asciiTheme="minorHAnsi" w:eastAsiaTheme="minorHAnsi" w:hAnsiTheme="minorHAnsi" w:cs="Arial"/>
        </w:rPr>
        <w:t>Posjeta</w:t>
      </w:r>
      <w:r w:rsidRPr="00A04158">
        <w:rPr>
          <w:rFonts w:asciiTheme="minorHAnsi" w:eastAsiaTheme="minorHAnsi" w:hAnsiTheme="minorHAnsi" w:cs="Arial"/>
        </w:rPr>
        <w:t xml:space="preserve"> do sela </w:t>
      </w:r>
      <w:proofErr w:type="spellStart"/>
      <w:r w:rsidRPr="00A04158">
        <w:rPr>
          <w:rFonts w:asciiTheme="minorHAnsi" w:eastAsiaTheme="minorHAnsi" w:hAnsiTheme="minorHAnsi" w:cs="Arial"/>
        </w:rPr>
        <w:t>Riomaggiore</w:t>
      </w:r>
      <w:proofErr w:type="spellEnd"/>
      <w:r w:rsidRPr="00A04158">
        <w:rPr>
          <w:rFonts w:asciiTheme="minorHAnsi" w:eastAsiaTheme="minorHAnsi" w:hAnsiTheme="minorHAnsi" w:cs="Arial"/>
        </w:rPr>
        <w:t xml:space="preserve"> </w:t>
      </w:r>
      <w:r w:rsidR="00174971" w:rsidRPr="00A04158">
        <w:rPr>
          <w:rFonts w:asciiTheme="minorHAnsi" w:eastAsiaTheme="minorHAnsi" w:hAnsiTheme="minorHAnsi" w:cs="Arial"/>
        </w:rPr>
        <w:t xml:space="preserve">unutar NP </w:t>
      </w:r>
      <w:r w:rsidRPr="00A04158">
        <w:rPr>
          <w:rFonts w:asciiTheme="minorHAnsi" w:eastAsiaTheme="minorHAnsi" w:hAnsiTheme="minorHAnsi" w:cs="Arial"/>
        </w:rPr>
        <w:t>gdje će</w:t>
      </w:r>
      <w:r w:rsidR="00174971" w:rsidRPr="00A04158">
        <w:rPr>
          <w:rFonts w:asciiTheme="minorHAnsi" w:eastAsiaTheme="minorHAnsi" w:hAnsiTheme="minorHAnsi" w:cs="Arial"/>
        </w:rPr>
        <w:t>m</w:t>
      </w:r>
      <w:r w:rsidRPr="00A04158">
        <w:rPr>
          <w:rFonts w:asciiTheme="minorHAnsi" w:eastAsiaTheme="minorHAnsi" w:hAnsiTheme="minorHAnsi" w:cs="Arial"/>
        </w:rPr>
        <w:t xml:space="preserve">o se upoznati sa životom </w:t>
      </w:r>
      <w:r w:rsidR="00F056D2">
        <w:rPr>
          <w:rFonts w:asciiTheme="minorHAnsi" w:eastAsiaTheme="minorHAnsi" w:hAnsiTheme="minorHAnsi" w:cs="Arial"/>
        </w:rPr>
        <w:t xml:space="preserve">seljaka vinogradara </w:t>
      </w:r>
      <w:r w:rsidRPr="00A04158">
        <w:rPr>
          <w:rFonts w:asciiTheme="minorHAnsi" w:eastAsiaTheme="minorHAnsi" w:hAnsiTheme="minorHAnsi" w:cs="Arial"/>
        </w:rPr>
        <w:t>prije modernog doba</w:t>
      </w:r>
      <w:r w:rsidR="00174971" w:rsidRPr="00A04158">
        <w:rPr>
          <w:rFonts w:asciiTheme="minorHAnsi" w:eastAsiaTheme="minorHAnsi" w:hAnsiTheme="minorHAnsi" w:cs="Arial"/>
        </w:rPr>
        <w:t xml:space="preserve">. </w:t>
      </w:r>
      <w:r w:rsidRPr="00A04158">
        <w:rPr>
          <w:rFonts w:asciiTheme="minorHAnsi" w:eastAsiaTheme="minorHAnsi" w:hAnsiTheme="minorHAnsi" w:cs="Arial"/>
        </w:rPr>
        <w:t xml:space="preserve"> </w:t>
      </w:r>
      <w:r w:rsidR="00174971" w:rsidRPr="00A04158">
        <w:rPr>
          <w:rFonts w:asciiTheme="minorHAnsi" w:eastAsiaTheme="minorHAnsi" w:hAnsiTheme="minorHAnsi" w:cs="Arial"/>
        </w:rPr>
        <w:t xml:space="preserve">Drugi dio </w:t>
      </w:r>
      <w:r w:rsidRPr="00A04158">
        <w:rPr>
          <w:rFonts w:asciiTheme="minorHAnsi" w:eastAsiaTheme="minorHAnsi" w:hAnsiTheme="minorHAnsi" w:cs="Arial"/>
        </w:rPr>
        <w:t xml:space="preserve">dana </w:t>
      </w:r>
      <w:r w:rsidR="00174971" w:rsidRPr="00A04158">
        <w:rPr>
          <w:rFonts w:asciiTheme="minorHAnsi" w:eastAsiaTheme="minorHAnsi" w:hAnsiTheme="minorHAnsi" w:cs="Arial"/>
        </w:rPr>
        <w:t>posjeta</w:t>
      </w:r>
      <w:r w:rsidRPr="00A04158">
        <w:rPr>
          <w:rFonts w:asciiTheme="minorHAnsi" w:eastAsiaTheme="minorHAnsi" w:hAnsiTheme="minorHAnsi" w:cs="Arial"/>
        </w:rPr>
        <w:t xml:space="preserve"> </w:t>
      </w:r>
      <w:proofErr w:type="spellStart"/>
      <w:r w:rsidRPr="00A04158">
        <w:rPr>
          <w:rFonts w:asciiTheme="minorHAnsi" w:eastAsiaTheme="minorHAnsi" w:hAnsiTheme="minorHAnsi" w:cs="Arial"/>
        </w:rPr>
        <w:t>Pis</w:t>
      </w:r>
      <w:r w:rsidR="00174971" w:rsidRPr="00A04158">
        <w:rPr>
          <w:rFonts w:asciiTheme="minorHAnsi" w:eastAsiaTheme="minorHAnsi" w:hAnsiTheme="minorHAnsi" w:cs="Arial"/>
        </w:rPr>
        <w:t>i</w:t>
      </w:r>
      <w:proofErr w:type="spellEnd"/>
      <w:r w:rsidR="00174971" w:rsidRPr="00A04158">
        <w:rPr>
          <w:rFonts w:asciiTheme="minorHAnsi" w:eastAsiaTheme="minorHAnsi" w:hAnsiTheme="minorHAnsi" w:cs="Arial"/>
        </w:rPr>
        <w:t xml:space="preserve">. </w:t>
      </w:r>
      <w:r w:rsidRPr="00A04158">
        <w:rPr>
          <w:rFonts w:asciiTheme="minorHAnsi" w:eastAsiaTheme="minorHAnsi" w:hAnsiTheme="minorHAnsi" w:cs="Arial"/>
        </w:rPr>
        <w:t>Povratak u hotel. Noćenje.</w:t>
      </w:r>
    </w:p>
    <w:p w:rsidR="00C61851" w:rsidRPr="009A416E" w:rsidRDefault="00C61851" w:rsidP="00C61851">
      <w:pPr>
        <w:rPr>
          <w:rFonts w:asciiTheme="minorHAnsi" w:eastAsiaTheme="minorHAnsi" w:hAnsiTheme="minorHAnsi" w:cs="Arial"/>
          <w:u w:val="single"/>
        </w:rPr>
      </w:pPr>
      <w:r w:rsidRPr="009A416E">
        <w:rPr>
          <w:rFonts w:asciiTheme="minorHAnsi" w:eastAsiaTheme="minorHAnsi" w:hAnsiTheme="minorHAnsi" w:cs="Arial"/>
          <w:u w:val="single"/>
        </w:rPr>
        <w:t>3. dan</w:t>
      </w:r>
      <w:r w:rsidR="009A416E">
        <w:rPr>
          <w:rFonts w:asciiTheme="minorHAnsi" w:eastAsiaTheme="minorHAnsi" w:hAnsiTheme="minorHAnsi" w:cs="Arial"/>
          <w:u w:val="single"/>
        </w:rPr>
        <w:t xml:space="preserve"> -</w:t>
      </w:r>
      <w:r w:rsidRPr="009A416E">
        <w:rPr>
          <w:rFonts w:asciiTheme="minorHAnsi" w:eastAsiaTheme="minorHAnsi" w:hAnsiTheme="minorHAnsi" w:cs="Arial"/>
          <w:u w:val="single"/>
        </w:rPr>
        <w:tab/>
        <w:t>FIRENCA vlakom</w:t>
      </w:r>
    </w:p>
    <w:p w:rsidR="00C61851" w:rsidRPr="00A04158" w:rsidRDefault="00174971" w:rsidP="00F056D2">
      <w:pPr>
        <w:jc w:val="both"/>
        <w:rPr>
          <w:rFonts w:asciiTheme="minorHAnsi" w:eastAsiaTheme="minorHAnsi" w:hAnsiTheme="minorHAnsi" w:cs="Arial"/>
        </w:rPr>
      </w:pPr>
      <w:r w:rsidRPr="00A04158">
        <w:rPr>
          <w:rFonts w:asciiTheme="minorHAnsi" w:eastAsiaTheme="minorHAnsi" w:hAnsiTheme="minorHAnsi" w:cs="Arial"/>
        </w:rPr>
        <w:t>Doručak. C</w:t>
      </w:r>
      <w:r w:rsidR="00C61851" w:rsidRPr="00A04158">
        <w:rPr>
          <w:rFonts w:asciiTheme="minorHAnsi" w:eastAsiaTheme="minorHAnsi" w:hAnsiTheme="minorHAnsi" w:cs="Arial"/>
        </w:rPr>
        <w:t>jelodnevni izlet vlakom u Firencu, glavni grad Toskane</w:t>
      </w:r>
      <w:r w:rsidRPr="00A04158">
        <w:rPr>
          <w:rFonts w:asciiTheme="minorHAnsi" w:eastAsiaTheme="minorHAnsi" w:hAnsiTheme="minorHAnsi" w:cs="Arial"/>
        </w:rPr>
        <w:t xml:space="preserve">. Poludnevni obilazak znamenitosti uz </w:t>
      </w:r>
      <w:r w:rsidR="00C61851" w:rsidRPr="00A04158">
        <w:rPr>
          <w:rFonts w:asciiTheme="minorHAnsi" w:eastAsiaTheme="minorHAnsi" w:hAnsiTheme="minorHAnsi" w:cs="Arial"/>
        </w:rPr>
        <w:t xml:space="preserve"> lokaln</w:t>
      </w:r>
      <w:r w:rsidRPr="00A04158">
        <w:rPr>
          <w:rFonts w:asciiTheme="minorHAnsi" w:eastAsiaTheme="minorHAnsi" w:hAnsiTheme="minorHAnsi" w:cs="Arial"/>
        </w:rPr>
        <w:t>e</w:t>
      </w:r>
      <w:r w:rsidR="00F056D2">
        <w:rPr>
          <w:rFonts w:asciiTheme="minorHAnsi" w:eastAsiaTheme="minorHAnsi" w:hAnsiTheme="minorHAnsi" w:cs="Arial"/>
        </w:rPr>
        <w:t xml:space="preserve"> vodič</w:t>
      </w:r>
      <w:r w:rsidRPr="00A04158">
        <w:rPr>
          <w:rFonts w:asciiTheme="minorHAnsi" w:eastAsiaTheme="minorHAnsi" w:hAnsiTheme="minorHAnsi" w:cs="Arial"/>
        </w:rPr>
        <w:t>e</w:t>
      </w:r>
      <w:r w:rsidR="00C61851" w:rsidRPr="00A04158">
        <w:rPr>
          <w:rFonts w:asciiTheme="minorHAnsi" w:eastAsiaTheme="minorHAnsi" w:hAnsiTheme="minorHAnsi" w:cs="Arial"/>
        </w:rPr>
        <w:t xml:space="preserve">. </w:t>
      </w:r>
      <w:r w:rsidRPr="00A04158">
        <w:rPr>
          <w:rFonts w:asciiTheme="minorHAnsi" w:eastAsiaTheme="minorHAnsi" w:hAnsiTheme="minorHAnsi" w:cs="Arial"/>
        </w:rPr>
        <w:t xml:space="preserve">Razgledavanje </w:t>
      </w:r>
      <w:proofErr w:type="spellStart"/>
      <w:r w:rsidRPr="00A04158">
        <w:rPr>
          <w:rFonts w:asciiTheme="minorHAnsi" w:eastAsiaTheme="minorHAnsi" w:hAnsiTheme="minorHAnsi" w:cs="Arial"/>
        </w:rPr>
        <w:t>parkovne</w:t>
      </w:r>
      <w:proofErr w:type="spellEnd"/>
      <w:r w:rsidRPr="00A04158">
        <w:rPr>
          <w:rFonts w:asciiTheme="minorHAnsi" w:eastAsiaTheme="minorHAnsi" w:hAnsiTheme="minorHAnsi" w:cs="Arial"/>
        </w:rPr>
        <w:t xml:space="preserve"> i krajobrazne arhitekture. Upoznati proizvodnju </w:t>
      </w:r>
      <w:r w:rsidR="00C61851" w:rsidRPr="00A04158">
        <w:rPr>
          <w:rFonts w:asciiTheme="minorHAnsi" w:eastAsiaTheme="minorHAnsi" w:hAnsiTheme="minorHAnsi" w:cs="Arial"/>
        </w:rPr>
        <w:t>desertno</w:t>
      </w:r>
      <w:r w:rsidRPr="00A04158">
        <w:rPr>
          <w:rFonts w:asciiTheme="minorHAnsi" w:eastAsiaTheme="minorHAnsi" w:hAnsiTheme="minorHAnsi" w:cs="Arial"/>
        </w:rPr>
        <w:t>g</w:t>
      </w:r>
      <w:r w:rsidR="00C61851" w:rsidRPr="00A04158">
        <w:rPr>
          <w:rFonts w:asciiTheme="minorHAnsi" w:eastAsiaTheme="minorHAnsi" w:hAnsiTheme="minorHAnsi" w:cs="Arial"/>
        </w:rPr>
        <w:t xml:space="preserve"> Vin</w:t>
      </w:r>
      <w:r w:rsidRPr="00A04158">
        <w:rPr>
          <w:rFonts w:asciiTheme="minorHAnsi" w:eastAsiaTheme="minorHAnsi" w:hAnsiTheme="minorHAnsi" w:cs="Arial"/>
        </w:rPr>
        <w:t>a</w:t>
      </w:r>
      <w:r w:rsidR="00C61851" w:rsidRPr="00A04158">
        <w:rPr>
          <w:rFonts w:asciiTheme="minorHAnsi" w:eastAsiaTheme="minorHAnsi" w:hAnsiTheme="minorHAnsi" w:cs="Arial"/>
        </w:rPr>
        <w:t xml:space="preserve"> Santo</w:t>
      </w:r>
      <w:r w:rsidRPr="00A04158">
        <w:rPr>
          <w:rFonts w:asciiTheme="minorHAnsi" w:eastAsiaTheme="minorHAnsi" w:hAnsiTheme="minorHAnsi" w:cs="Arial"/>
        </w:rPr>
        <w:t xml:space="preserve"> i chiantija -</w:t>
      </w:r>
      <w:r w:rsidR="009A416E">
        <w:rPr>
          <w:rFonts w:asciiTheme="minorHAnsi" w:eastAsiaTheme="minorHAnsi" w:hAnsiTheme="minorHAnsi" w:cs="Arial"/>
        </w:rPr>
        <w:t xml:space="preserve"> </w:t>
      </w:r>
      <w:r w:rsidRPr="00A04158">
        <w:rPr>
          <w:rFonts w:asciiTheme="minorHAnsi" w:eastAsiaTheme="minorHAnsi" w:hAnsiTheme="minorHAnsi" w:cs="Arial"/>
        </w:rPr>
        <w:t xml:space="preserve">karakteristično vino Toskanske regije. </w:t>
      </w:r>
      <w:r w:rsidR="00C61851" w:rsidRPr="00A04158">
        <w:rPr>
          <w:rFonts w:asciiTheme="minorHAnsi" w:eastAsiaTheme="minorHAnsi" w:hAnsiTheme="minorHAnsi" w:cs="Arial"/>
        </w:rPr>
        <w:t xml:space="preserve"> Povratak u hotel. Noćenje.</w:t>
      </w:r>
    </w:p>
    <w:p w:rsidR="00C61851" w:rsidRPr="009A416E" w:rsidRDefault="00C61851" w:rsidP="00C61851">
      <w:pPr>
        <w:rPr>
          <w:rFonts w:asciiTheme="minorHAnsi" w:eastAsiaTheme="minorHAnsi" w:hAnsiTheme="minorHAnsi" w:cs="Arial"/>
          <w:u w:val="single"/>
        </w:rPr>
      </w:pPr>
      <w:r w:rsidRPr="009A416E">
        <w:rPr>
          <w:rFonts w:asciiTheme="minorHAnsi" w:eastAsiaTheme="minorHAnsi" w:hAnsiTheme="minorHAnsi" w:cs="Arial"/>
          <w:u w:val="single"/>
        </w:rPr>
        <w:t>4. dan</w:t>
      </w:r>
      <w:r w:rsidR="009A416E">
        <w:rPr>
          <w:rFonts w:asciiTheme="minorHAnsi" w:eastAsiaTheme="minorHAnsi" w:hAnsiTheme="minorHAnsi" w:cs="Arial"/>
          <w:u w:val="single"/>
        </w:rPr>
        <w:t xml:space="preserve"> -</w:t>
      </w:r>
      <w:r w:rsidRPr="009A416E">
        <w:rPr>
          <w:rFonts w:asciiTheme="minorHAnsi" w:eastAsiaTheme="minorHAnsi" w:hAnsiTheme="minorHAnsi" w:cs="Arial"/>
          <w:u w:val="single"/>
        </w:rPr>
        <w:tab/>
        <w:t xml:space="preserve">LUCCA – KARLOVAC – BEDEKOVČINA - ČAKOVEC </w:t>
      </w:r>
    </w:p>
    <w:p w:rsidR="00C61851" w:rsidRPr="00A04158" w:rsidRDefault="00C61851" w:rsidP="00C61851">
      <w:pPr>
        <w:rPr>
          <w:rFonts w:asciiTheme="minorHAnsi" w:eastAsiaTheme="minorHAnsi" w:hAnsiTheme="minorHAnsi" w:cs="Arial"/>
        </w:rPr>
      </w:pPr>
      <w:r w:rsidRPr="00A04158">
        <w:rPr>
          <w:rFonts w:asciiTheme="minorHAnsi" w:eastAsiaTheme="minorHAnsi" w:hAnsiTheme="minorHAnsi" w:cs="Arial"/>
        </w:rPr>
        <w:t xml:space="preserve">Doručak. </w:t>
      </w:r>
      <w:r w:rsidR="00CC2506" w:rsidRPr="00A04158">
        <w:rPr>
          <w:rFonts w:asciiTheme="minorHAnsi" w:eastAsiaTheme="minorHAnsi" w:hAnsiTheme="minorHAnsi" w:cs="Arial"/>
        </w:rPr>
        <w:t>Obilazak mjesta</w:t>
      </w:r>
      <w:r w:rsidRPr="00A04158">
        <w:rPr>
          <w:rFonts w:asciiTheme="minorHAnsi" w:eastAsiaTheme="minorHAnsi" w:hAnsiTheme="minorHAnsi" w:cs="Arial"/>
        </w:rPr>
        <w:t xml:space="preserve"> </w:t>
      </w:r>
      <w:proofErr w:type="spellStart"/>
      <w:r w:rsidRPr="00A04158">
        <w:rPr>
          <w:rFonts w:asciiTheme="minorHAnsi" w:eastAsiaTheme="minorHAnsi" w:hAnsiTheme="minorHAnsi" w:cs="Arial"/>
        </w:rPr>
        <w:t>Lucc</w:t>
      </w:r>
      <w:r w:rsidR="00CC2506" w:rsidRPr="00A04158">
        <w:rPr>
          <w:rFonts w:asciiTheme="minorHAnsi" w:eastAsiaTheme="minorHAnsi" w:hAnsiTheme="minorHAnsi" w:cs="Arial"/>
        </w:rPr>
        <w:t>a</w:t>
      </w:r>
      <w:proofErr w:type="spellEnd"/>
      <w:r w:rsidR="00174971" w:rsidRPr="00A04158">
        <w:rPr>
          <w:rFonts w:asciiTheme="minorHAnsi" w:eastAsiaTheme="minorHAnsi" w:hAnsiTheme="minorHAnsi" w:cs="Arial"/>
        </w:rPr>
        <w:t xml:space="preserve"> i razgledavanje znamenitosti uz kušanje tradicionalne hrane i vina. </w:t>
      </w:r>
      <w:r w:rsidRPr="00A04158">
        <w:rPr>
          <w:rFonts w:asciiTheme="minorHAnsi" w:eastAsiaTheme="minorHAnsi" w:hAnsiTheme="minorHAnsi" w:cs="Arial"/>
        </w:rPr>
        <w:t xml:space="preserve">U povratku </w:t>
      </w:r>
      <w:r w:rsidR="00CC2506" w:rsidRPr="00A04158">
        <w:rPr>
          <w:rFonts w:asciiTheme="minorHAnsi" w:eastAsiaTheme="minorHAnsi" w:hAnsiTheme="minorHAnsi" w:cs="Arial"/>
        </w:rPr>
        <w:t>posjeta</w:t>
      </w:r>
      <w:r w:rsidRPr="00A04158">
        <w:rPr>
          <w:rFonts w:asciiTheme="minorHAnsi" w:eastAsiaTheme="minorHAnsi" w:hAnsiTheme="minorHAnsi" w:cs="Arial"/>
        </w:rPr>
        <w:t xml:space="preserve"> seosk</w:t>
      </w:r>
      <w:r w:rsidR="00CC2506" w:rsidRPr="00A04158">
        <w:rPr>
          <w:rFonts w:asciiTheme="minorHAnsi" w:eastAsiaTheme="minorHAnsi" w:hAnsiTheme="minorHAnsi" w:cs="Arial"/>
        </w:rPr>
        <w:t xml:space="preserve">ih </w:t>
      </w:r>
      <w:r w:rsidRPr="00A04158">
        <w:rPr>
          <w:rFonts w:asciiTheme="minorHAnsi" w:eastAsiaTheme="minorHAnsi" w:hAnsiTheme="minorHAnsi" w:cs="Arial"/>
        </w:rPr>
        <w:t>domaćinstv</w:t>
      </w:r>
      <w:r w:rsidR="00CC2506" w:rsidRPr="00A04158">
        <w:rPr>
          <w:rFonts w:asciiTheme="minorHAnsi" w:eastAsiaTheme="minorHAnsi" w:hAnsiTheme="minorHAnsi" w:cs="Arial"/>
        </w:rPr>
        <w:t>a</w:t>
      </w:r>
      <w:r w:rsidRPr="00A04158">
        <w:rPr>
          <w:rFonts w:asciiTheme="minorHAnsi" w:eastAsiaTheme="minorHAnsi" w:hAnsiTheme="minorHAnsi" w:cs="Arial"/>
        </w:rPr>
        <w:t xml:space="preserve"> koj</w:t>
      </w:r>
      <w:r w:rsidR="00CC2506" w:rsidRPr="00A04158">
        <w:rPr>
          <w:rFonts w:asciiTheme="minorHAnsi" w:eastAsiaTheme="minorHAnsi" w:hAnsiTheme="minorHAnsi" w:cs="Arial"/>
        </w:rPr>
        <w:t xml:space="preserve">a </w:t>
      </w:r>
      <w:r w:rsidRPr="00A04158">
        <w:rPr>
          <w:rFonts w:asciiTheme="minorHAnsi" w:eastAsiaTheme="minorHAnsi" w:hAnsiTheme="minorHAnsi" w:cs="Arial"/>
        </w:rPr>
        <w:t>ima</w:t>
      </w:r>
      <w:r w:rsidR="00CC2506" w:rsidRPr="00A04158">
        <w:rPr>
          <w:rFonts w:asciiTheme="minorHAnsi" w:eastAsiaTheme="minorHAnsi" w:hAnsiTheme="minorHAnsi" w:cs="Arial"/>
        </w:rPr>
        <w:t>ju</w:t>
      </w:r>
      <w:r w:rsidRPr="00A04158">
        <w:rPr>
          <w:rFonts w:asciiTheme="minorHAnsi" w:eastAsiaTheme="minorHAnsi" w:hAnsiTheme="minorHAnsi" w:cs="Arial"/>
        </w:rPr>
        <w:t xml:space="preserve"> voćnjake</w:t>
      </w:r>
      <w:r w:rsidR="00CC2506" w:rsidRPr="00A04158">
        <w:rPr>
          <w:rFonts w:asciiTheme="minorHAnsi" w:eastAsiaTheme="minorHAnsi" w:hAnsiTheme="minorHAnsi" w:cs="Arial"/>
        </w:rPr>
        <w:t xml:space="preserve">. </w:t>
      </w:r>
      <w:r w:rsidRPr="00A04158">
        <w:rPr>
          <w:rFonts w:asciiTheme="minorHAnsi" w:eastAsiaTheme="minorHAnsi" w:hAnsiTheme="minorHAnsi" w:cs="Arial"/>
        </w:rPr>
        <w:t xml:space="preserve"> </w:t>
      </w:r>
      <w:r w:rsidR="00CC2506" w:rsidRPr="00A04158">
        <w:rPr>
          <w:rFonts w:asciiTheme="minorHAnsi" w:eastAsiaTheme="minorHAnsi" w:hAnsiTheme="minorHAnsi" w:cs="Arial"/>
        </w:rPr>
        <w:t>Polazak</w:t>
      </w:r>
      <w:r w:rsidRPr="00A04158">
        <w:rPr>
          <w:rFonts w:asciiTheme="minorHAnsi" w:eastAsiaTheme="minorHAnsi" w:hAnsiTheme="minorHAnsi" w:cs="Arial"/>
        </w:rPr>
        <w:t xml:space="preserve"> prema Hrvatskoj. </w:t>
      </w:r>
    </w:p>
    <w:p w:rsidR="00C61851" w:rsidRPr="00A04158" w:rsidRDefault="00C61851" w:rsidP="00C61851">
      <w:pPr>
        <w:rPr>
          <w:rFonts w:asciiTheme="minorHAnsi" w:eastAsiaTheme="minorHAnsi" w:hAnsiTheme="minorHAnsi" w:cs="Arial"/>
        </w:rPr>
      </w:pPr>
      <w:r w:rsidRPr="00A04158">
        <w:rPr>
          <w:rFonts w:asciiTheme="minorHAnsi" w:eastAsiaTheme="minorHAnsi" w:hAnsiTheme="minorHAnsi" w:cs="Arial"/>
        </w:rPr>
        <w:tab/>
        <w:t xml:space="preserve"> </w:t>
      </w:r>
      <w:r w:rsidR="00CC2506" w:rsidRPr="00A04158">
        <w:rPr>
          <w:rFonts w:asciiTheme="minorHAnsi" w:eastAsiaTheme="minorHAnsi" w:hAnsiTheme="minorHAnsi" w:cs="Arial"/>
        </w:rPr>
        <w:t>Planirani</w:t>
      </w:r>
      <w:r w:rsidRPr="00A04158">
        <w:rPr>
          <w:rFonts w:asciiTheme="minorHAnsi" w:eastAsiaTheme="minorHAnsi" w:hAnsiTheme="minorHAnsi" w:cs="Arial"/>
        </w:rPr>
        <w:t xml:space="preserve"> broj putnika </w:t>
      </w:r>
      <w:r w:rsidR="00CC2506" w:rsidRPr="00A04158">
        <w:rPr>
          <w:rFonts w:asciiTheme="minorHAnsi" w:eastAsiaTheme="minorHAnsi" w:hAnsiTheme="minorHAnsi" w:cs="Arial"/>
        </w:rPr>
        <w:t>: 40</w:t>
      </w:r>
    </w:p>
    <w:p w:rsidR="001555F0" w:rsidRPr="00A04158" w:rsidRDefault="00C61851" w:rsidP="009A416E">
      <w:pPr>
        <w:spacing w:after="0"/>
        <w:rPr>
          <w:rFonts w:asciiTheme="minorHAnsi" w:eastAsiaTheme="minorHAnsi" w:hAnsiTheme="minorHAnsi" w:cs="Arial"/>
        </w:rPr>
      </w:pPr>
      <w:r w:rsidRPr="00A04158">
        <w:rPr>
          <w:rFonts w:asciiTheme="minorHAnsi" w:eastAsiaTheme="minorHAnsi" w:hAnsiTheme="minorHAnsi" w:cs="Arial"/>
        </w:rPr>
        <w:t>Cijena uključuje:</w:t>
      </w:r>
    </w:p>
    <w:p w:rsidR="001555F0" w:rsidRPr="00A04158" w:rsidRDefault="00C61851" w:rsidP="009A416E">
      <w:pPr>
        <w:spacing w:after="0"/>
        <w:rPr>
          <w:rFonts w:asciiTheme="minorHAnsi" w:eastAsiaTheme="minorHAnsi" w:hAnsiTheme="minorHAnsi" w:cs="Arial"/>
        </w:rPr>
      </w:pPr>
      <w:r w:rsidRPr="00A04158">
        <w:rPr>
          <w:rFonts w:asciiTheme="minorHAnsi" w:eastAsiaTheme="minorHAnsi" w:hAnsiTheme="minorHAnsi" w:cs="Arial"/>
        </w:rPr>
        <w:t>•</w:t>
      </w:r>
      <w:r w:rsidRPr="00A04158">
        <w:rPr>
          <w:rFonts w:asciiTheme="minorHAnsi" w:eastAsiaTheme="minorHAnsi" w:hAnsiTheme="minorHAnsi" w:cs="Arial"/>
        </w:rPr>
        <w:tab/>
        <w:t xml:space="preserve">prijevoz </w:t>
      </w:r>
      <w:proofErr w:type="spellStart"/>
      <w:r w:rsidRPr="00A04158">
        <w:rPr>
          <w:rFonts w:asciiTheme="minorHAnsi" w:eastAsiaTheme="minorHAnsi" w:hAnsiTheme="minorHAnsi" w:cs="Arial"/>
        </w:rPr>
        <w:t>visokoturist</w:t>
      </w:r>
      <w:r w:rsidR="00F056D2">
        <w:rPr>
          <w:rFonts w:asciiTheme="minorHAnsi" w:eastAsiaTheme="minorHAnsi" w:hAnsiTheme="minorHAnsi" w:cs="Arial"/>
        </w:rPr>
        <w:t>ičkim</w:t>
      </w:r>
      <w:proofErr w:type="spellEnd"/>
      <w:r w:rsidR="00F056D2">
        <w:rPr>
          <w:rFonts w:asciiTheme="minorHAnsi" w:eastAsiaTheme="minorHAnsi" w:hAnsiTheme="minorHAnsi" w:cs="Arial"/>
        </w:rPr>
        <w:t xml:space="preserve"> autobusom prema programu</w:t>
      </w:r>
    </w:p>
    <w:p w:rsidR="00F056D2" w:rsidRDefault="00C61851" w:rsidP="009A416E">
      <w:pPr>
        <w:spacing w:after="0"/>
        <w:rPr>
          <w:rFonts w:asciiTheme="minorHAnsi" w:eastAsiaTheme="minorHAnsi" w:hAnsiTheme="minorHAnsi" w:cs="Arial"/>
        </w:rPr>
      </w:pPr>
      <w:r w:rsidRPr="00A04158">
        <w:rPr>
          <w:rFonts w:asciiTheme="minorHAnsi" w:eastAsiaTheme="minorHAnsi" w:hAnsiTheme="minorHAnsi" w:cs="Arial"/>
        </w:rPr>
        <w:t>•</w:t>
      </w:r>
      <w:r w:rsidRPr="00A04158">
        <w:rPr>
          <w:rFonts w:asciiTheme="minorHAnsi" w:eastAsiaTheme="minorHAnsi" w:hAnsiTheme="minorHAnsi" w:cs="Arial"/>
        </w:rPr>
        <w:tab/>
        <w:t xml:space="preserve">smještaj u </w:t>
      </w:r>
      <w:proofErr w:type="spellStart"/>
      <w:r w:rsidRPr="00A04158">
        <w:rPr>
          <w:rFonts w:asciiTheme="minorHAnsi" w:eastAsiaTheme="minorHAnsi" w:hAnsiTheme="minorHAnsi" w:cs="Arial"/>
        </w:rPr>
        <w:t>Montecatini</w:t>
      </w:r>
      <w:proofErr w:type="spellEnd"/>
      <w:r w:rsidRPr="00A04158">
        <w:rPr>
          <w:rFonts w:asciiTheme="minorHAnsi" w:eastAsiaTheme="minorHAnsi" w:hAnsiTheme="minorHAnsi" w:cs="Arial"/>
        </w:rPr>
        <w:t xml:space="preserve"> Termama u hotelu 3* u dvokrevetnoj sobi na osnovi 3 noćenja s</w:t>
      </w:r>
    </w:p>
    <w:p w:rsidR="00C61851" w:rsidRPr="00A04158" w:rsidRDefault="00C61851" w:rsidP="00F056D2">
      <w:pPr>
        <w:spacing w:after="0"/>
        <w:ind w:firstLine="708"/>
        <w:rPr>
          <w:rFonts w:asciiTheme="minorHAnsi" w:eastAsiaTheme="minorHAnsi" w:hAnsiTheme="minorHAnsi" w:cs="Arial"/>
        </w:rPr>
      </w:pPr>
      <w:r w:rsidRPr="00A04158">
        <w:rPr>
          <w:rFonts w:asciiTheme="minorHAnsi" w:eastAsiaTheme="minorHAnsi" w:hAnsiTheme="minorHAnsi" w:cs="Arial"/>
        </w:rPr>
        <w:t>doručkom</w:t>
      </w:r>
    </w:p>
    <w:p w:rsidR="001555F0" w:rsidRPr="001555F0" w:rsidRDefault="00C61851" w:rsidP="001555F0">
      <w:pPr>
        <w:spacing w:after="0"/>
        <w:rPr>
          <w:rFonts w:asciiTheme="minorHAnsi" w:eastAsiaTheme="minorHAnsi" w:hAnsiTheme="minorHAnsi" w:cs="Arial"/>
        </w:rPr>
      </w:pPr>
      <w:r w:rsidRPr="00A04158">
        <w:rPr>
          <w:rFonts w:asciiTheme="minorHAnsi" w:eastAsiaTheme="minorHAnsi" w:hAnsiTheme="minorHAnsi" w:cs="Arial"/>
        </w:rPr>
        <w:t>•</w:t>
      </w:r>
      <w:r w:rsidRPr="00A04158">
        <w:rPr>
          <w:rFonts w:asciiTheme="minorHAnsi" w:eastAsiaTheme="minorHAnsi" w:hAnsiTheme="minorHAnsi" w:cs="Arial"/>
        </w:rPr>
        <w:tab/>
      </w:r>
      <w:r w:rsidRPr="001555F0">
        <w:rPr>
          <w:rFonts w:asciiTheme="minorHAnsi" w:eastAsiaTheme="minorHAnsi" w:hAnsiTheme="minorHAnsi" w:cs="Arial"/>
        </w:rPr>
        <w:t>razgledavanja prema programu</w:t>
      </w:r>
      <w:r w:rsidR="00CC2506" w:rsidRPr="001555F0">
        <w:rPr>
          <w:rFonts w:asciiTheme="minorHAnsi" w:eastAsiaTheme="minorHAnsi" w:hAnsiTheme="minorHAnsi" w:cs="Arial"/>
        </w:rPr>
        <w:t xml:space="preserve"> uz pratnju vodiča i prevoditelja</w:t>
      </w:r>
    </w:p>
    <w:p w:rsidR="001555F0" w:rsidRPr="001555F0" w:rsidRDefault="001555F0" w:rsidP="001555F0">
      <w:pPr>
        <w:spacing w:after="0"/>
        <w:rPr>
          <w:rFonts w:asciiTheme="minorHAnsi" w:eastAsiaTheme="minorHAnsi" w:hAnsiTheme="minorHAnsi" w:cs="Arial"/>
        </w:rPr>
      </w:pPr>
      <w:r w:rsidRPr="001555F0">
        <w:rPr>
          <w:rFonts w:asciiTheme="minorHAnsi" w:eastAsiaTheme="minorHAnsi" w:hAnsiTheme="minorHAnsi" w:cs="Arial"/>
        </w:rPr>
        <w:t>•</w:t>
      </w:r>
      <w:r w:rsidRPr="001555F0">
        <w:rPr>
          <w:rFonts w:asciiTheme="minorHAnsi" w:eastAsiaTheme="minorHAnsi" w:hAnsiTheme="minorHAnsi" w:cs="Arial"/>
        </w:rPr>
        <w:tab/>
        <w:t>lokalnog vodiča u Firenci</w:t>
      </w:r>
    </w:p>
    <w:p w:rsidR="00CC2506" w:rsidRDefault="00C61851" w:rsidP="009A416E">
      <w:pPr>
        <w:spacing w:after="0"/>
        <w:rPr>
          <w:rFonts w:asciiTheme="minorHAnsi" w:eastAsiaTheme="minorHAnsi" w:hAnsiTheme="minorHAnsi" w:cs="Arial"/>
        </w:rPr>
      </w:pPr>
      <w:r w:rsidRPr="001555F0">
        <w:rPr>
          <w:rFonts w:asciiTheme="minorHAnsi" w:eastAsiaTheme="minorHAnsi" w:hAnsiTheme="minorHAnsi" w:cs="Arial"/>
        </w:rPr>
        <w:t>•</w:t>
      </w:r>
      <w:r w:rsidRPr="001555F0">
        <w:rPr>
          <w:rFonts w:asciiTheme="minorHAnsi" w:eastAsiaTheme="minorHAnsi" w:hAnsiTheme="minorHAnsi" w:cs="Arial"/>
        </w:rPr>
        <w:tab/>
        <w:t xml:space="preserve">izlet u </w:t>
      </w:r>
      <w:proofErr w:type="spellStart"/>
      <w:r w:rsidRPr="001555F0">
        <w:rPr>
          <w:rFonts w:asciiTheme="minorHAnsi" w:eastAsiaTheme="minorHAnsi" w:hAnsiTheme="minorHAnsi" w:cs="Arial"/>
        </w:rPr>
        <w:t>Luccu</w:t>
      </w:r>
      <w:proofErr w:type="spellEnd"/>
      <w:r w:rsidRPr="001555F0">
        <w:rPr>
          <w:rFonts w:asciiTheme="minorHAnsi" w:eastAsiaTheme="minorHAnsi" w:hAnsiTheme="minorHAnsi" w:cs="Arial"/>
        </w:rPr>
        <w:t xml:space="preserve"> i </w:t>
      </w:r>
      <w:r w:rsidR="00CC2506" w:rsidRPr="001555F0">
        <w:rPr>
          <w:rFonts w:asciiTheme="minorHAnsi" w:eastAsiaTheme="minorHAnsi" w:hAnsiTheme="minorHAnsi" w:cs="Arial"/>
        </w:rPr>
        <w:t xml:space="preserve">potrebne </w:t>
      </w:r>
      <w:r w:rsidRPr="001555F0">
        <w:rPr>
          <w:rFonts w:asciiTheme="minorHAnsi" w:eastAsiaTheme="minorHAnsi" w:hAnsiTheme="minorHAnsi" w:cs="Arial"/>
        </w:rPr>
        <w:t>pristojb</w:t>
      </w:r>
      <w:r w:rsidR="00CC2506" w:rsidRPr="001555F0">
        <w:rPr>
          <w:rFonts w:asciiTheme="minorHAnsi" w:eastAsiaTheme="minorHAnsi" w:hAnsiTheme="minorHAnsi" w:cs="Arial"/>
        </w:rPr>
        <w:t>e</w:t>
      </w:r>
      <w:r w:rsidRPr="001555F0">
        <w:rPr>
          <w:rFonts w:asciiTheme="minorHAnsi" w:eastAsiaTheme="minorHAnsi" w:hAnsiTheme="minorHAnsi" w:cs="Arial"/>
        </w:rPr>
        <w:t xml:space="preserve"> </w:t>
      </w:r>
    </w:p>
    <w:p w:rsidR="00B1532A" w:rsidRDefault="00B1532A" w:rsidP="009A416E">
      <w:pPr>
        <w:spacing w:after="0"/>
        <w:rPr>
          <w:rFonts w:asciiTheme="minorHAnsi" w:eastAsiaTheme="minorHAnsi" w:hAnsiTheme="minorHAnsi" w:cs="Arial"/>
        </w:rPr>
      </w:pPr>
    </w:p>
    <w:p w:rsidR="00B1532A" w:rsidRPr="001555F0" w:rsidRDefault="00B1532A" w:rsidP="009A416E">
      <w:pPr>
        <w:spacing w:after="0"/>
        <w:rPr>
          <w:rFonts w:asciiTheme="minorHAnsi" w:eastAsiaTheme="minorHAnsi" w:hAnsiTheme="minorHAnsi" w:cs="Arial"/>
        </w:rPr>
      </w:pPr>
    </w:p>
    <w:p w:rsidR="00C61851" w:rsidRDefault="00C61851" w:rsidP="009A416E">
      <w:pPr>
        <w:spacing w:after="0"/>
        <w:rPr>
          <w:rFonts w:asciiTheme="minorHAnsi" w:eastAsiaTheme="minorHAnsi" w:hAnsiTheme="minorHAnsi" w:cs="Arial"/>
        </w:rPr>
      </w:pPr>
      <w:r w:rsidRPr="001555F0">
        <w:rPr>
          <w:rFonts w:asciiTheme="minorHAnsi" w:eastAsiaTheme="minorHAnsi" w:hAnsiTheme="minorHAnsi" w:cs="Arial"/>
        </w:rPr>
        <w:t>•</w:t>
      </w:r>
      <w:r w:rsidRPr="001555F0">
        <w:rPr>
          <w:rFonts w:asciiTheme="minorHAnsi" w:eastAsiaTheme="minorHAnsi" w:hAnsiTheme="minorHAnsi" w:cs="Arial"/>
        </w:rPr>
        <w:tab/>
        <w:t xml:space="preserve">boravišna pristojba </w:t>
      </w:r>
      <w:r w:rsidRPr="00A04158">
        <w:rPr>
          <w:rFonts w:asciiTheme="minorHAnsi" w:eastAsiaTheme="minorHAnsi" w:hAnsiTheme="minorHAnsi" w:cs="Arial"/>
        </w:rPr>
        <w:t xml:space="preserve">u </w:t>
      </w:r>
      <w:r w:rsidR="00B1532A">
        <w:rPr>
          <w:rFonts w:asciiTheme="minorHAnsi" w:eastAsiaTheme="minorHAnsi" w:hAnsiTheme="minorHAnsi" w:cs="Arial"/>
        </w:rPr>
        <w:t>ho</w:t>
      </w:r>
      <w:r w:rsidRPr="00A04158">
        <w:rPr>
          <w:rFonts w:asciiTheme="minorHAnsi" w:eastAsiaTheme="minorHAnsi" w:hAnsiTheme="minorHAnsi" w:cs="Arial"/>
        </w:rPr>
        <w:t>telu</w:t>
      </w:r>
    </w:p>
    <w:p w:rsidR="00C61851" w:rsidRPr="00A04158" w:rsidRDefault="00C61851" w:rsidP="009A416E">
      <w:pPr>
        <w:spacing w:after="0"/>
        <w:rPr>
          <w:rFonts w:asciiTheme="minorHAnsi" w:eastAsiaTheme="minorHAnsi" w:hAnsiTheme="minorHAnsi" w:cs="Arial"/>
        </w:rPr>
      </w:pPr>
      <w:r w:rsidRPr="00A04158">
        <w:rPr>
          <w:rFonts w:asciiTheme="minorHAnsi" w:eastAsiaTheme="minorHAnsi" w:hAnsiTheme="minorHAnsi" w:cs="Arial"/>
        </w:rPr>
        <w:t>•</w:t>
      </w:r>
      <w:r w:rsidRPr="00A04158">
        <w:rPr>
          <w:rFonts w:asciiTheme="minorHAnsi" w:eastAsiaTheme="minorHAnsi" w:hAnsiTheme="minorHAnsi" w:cs="Arial"/>
        </w:rPr>
        <w:tab/>
        <w:t>pratitelja tijekom</w:t>
      </w:r>
      <w:r w:rsidR="00F056D2">
        <w:rPr>
          <w:rFonts w:asciiTheme="minorHAnsi" w:eastAsiaTheme="minorHAnsi" w:hAnsiTheme="minorHAnsi" w:cs="Arial"/>
        </w:rPr>
        <w:t xml:space="preserve"> putovanja</w:t>
      </w:r>
      <w:r w:rsidRPr="00A04158">
        <w:rPr>
          <w:rFonts w:asciiTheme="minorHAnsi" w:eastAsiaTheme="minorHAnsi" w:hAnsiTheme="minorHAnsi" w:cs="Arial"/>
        </w:rPr>
        <w:t xml:space="preserve"> </w:t>
      </w:r>
    </w:p>
    <w:p w:rsidR="00C61851" w:rsidRPr="00A04158" w:rsidRDefault="00C61851" w:rsidP="009A416E">
      <w:pPr>
        <w:spacing w:after="0"/>
        <w:rPr>
          <w:rFonts w:asciiTheme="minorHAnsi" w:eastAsiaTheme="minorHAnsi" w:hAnsiTheme="minorHAnsi" w:cs="Arial"/>
        </w:rPr>
      </w:pPr>
      <w:r w:rsidRPr="00A04158">
        <w:rPr>
          <w:rFonts w:asciiTheme="minorHAnsi" w:eastAsiaTheme="minorHAnsi" w:hAnsiTheme="minorHAnsi" w:cs="Arial"/>
        </w:rPr>
        <w:t>•</w:t>
      </w:r>
      <w:r w:rsidRPr="00A04158">
        <w:rPr>
          <w:rFonts w:asciiTheme="minorHAnsi" w:eastAsiaTheme="minorHAnsi" w:hAnsiTheme="minorHAnsi" w:cs="Arial"/>
        </w:rPr>
        <w:tab/>
        <w:t>pripremu, organizaciju i jamčevinu putovanja</w:t>
      </w:r>
    </w:p>
    <w:p w:rsidR="00C61851" w:rsidRDefault="00C61851" w:rsidP="009A416E">
      <w:pPr>
        <w:spacing w:after="0"/>
        <w:rPr>
          <w:rFonts w:asciiTheme="minorHAnsi" w:eastAsiaTheme="minorHAnsi" w:hAnsiTheme="minorHAnsi" w:cs="Arial"/>
        </w:rPr>
      </w:pPr>
    </w:p>
    <w:p w:rsidR="00C61851" w:rsidRPr="009F2B7F" w:rsidRDefault="00C61851" w:rsidP="007E6096">
      <w:pPr>
        <w:spacing w:after="0"/>
        <w:rPr>
          <w:rFonts w:asciiTheme="minorHAnsi" w:eastAsiaTheme="minorHAnsi" w:hAnsiTheme="minorHAnsi" w:cs="Arial"/>
        </w:rPr>
      </w:pPr>
      <w:r w:rsidRPr="009F2B7F">
        <w:rPr>
          <w:rFonts w:asciiTheme="minorHAnsi" w:eastAsiaTheme="minorHAnsi" w:hAnsiTheme="minorHAnsi" w:cs="Arial"/>
        </w:rPr>
        <w:t>Cijena ne uključuje:</w:t>
      </w:r>
    </w:p>
    <w:p w:rsidR="00CC2506" w:rsidRPr="009F2B7F" w:rsidRDefault="00CC2506" w:rsidP="00F056D2">
      <w:pPr>
        <w:spacing w:after="0"/>
        <w:jc w:val="both"/>
        <w:rPr>
          <w:rFonts w:asciiTheme="minorHAnsi" w:eastAsiaTheme="minorHAnsi" w:hAnsiTheme="minorHAnsi" w:cs="Arial"/>
        </w:rPr>
      </w:pPr>
      <w:r w:rsidRPr="009F2B7F">
        <w:rPr>
          <w:rFonts w:asciiTheme="minorHAnsi" w:eastAsiaTheme="minorHAnsi" w:hAnsiTheme="minorHAnsi" w:cs="Arial"/>
        </w:rPr>
        <w:t>Sve aktivnosti koje nisu uključene u gornji popis se nadoplaćuju prema cijenama usluga na licu mjesta.</w:t>
      </w:r>
    </w:p>
    <w:p w:rsidR="00CC2506" w:rsidRPr="009F2B7F" w:rsidRDefault="00C61851" w:rsidP="00F056D2">
      <w:pPr>
        <w:spacing w:after="0"/>
        <w:jc w:val="both"/>
        <w:rPr>
          <w:rFonts w:asciiTheme="minorHAnsi" w:eastAsiaTheme="minorHAnsi" w:hAnsiTheme="minorHAnsi" w:cs="Arial"/>
        </w:rPr>
      </w:pPr>
      <w:r w:rsidRPr="009F2B7F">
        <w:rPr>
          <w:rFonts w:asciiTheme="minorHAnsi" w:eastAsiaTheme="minorHAnsi" w:hAnsiTheme="minorHAnsi" w:cs="Arial"/>
        </w:rPr>
        <w:t xml:space="preserve">Upute i opći uvjeti putovanja za turističke aranžmane sastavni su dio programa i ugovora o putovanju. </w:t>
      </w:r>
    </w:p>
    <w:p w:rsidR="00C61851" w:rsidRDefault="00C61851" w:rsidP="00F056D2">
      <w:pPr>
        <w:spacing w:after="0"/>
        <w:jc w:val="both"/>
        <w:rPr>
          <w:rFonts w:asciiTheme="minorHAnsi" w:eastAsiaTheme="minorHAnsi" w:hAnsiTheme="minorHAnsi" w:cs="Arial"/>
        </w:rPr>
      </w:pPr>
      <w:r w:rsidRPr="009F2B7F">
        <w:rPr>
          <w:rFonts w:asciiTheme="minorHAnsi" w:eastAsiaTheme="minorHAnsi" w:hAnsiTheme="minorHAnsi" w:cs="Arial"/>
        </w:rPr>
        <w:t>Organizator zadržava pravo promjene redoslijeda realizacije programa</w:t>
      </w:r>
      <w:r w:rsidR="00CC2506" w:rsidRPr="009F2B7F">
        <w:rPr>
          <w:rFonts w:asciiTheme="minorHAnsi" w:eastAsiaTheme="minorHAnsi" w:hAnsiTheme="minorHAnsi" w:cs="Arial"/>
        </w:rPr>
        <w:t xml:space="preserve"> što ovisi o dogovoru sa grupom</w:t>
      </w:r>
      <w:r w:rsidRPr="009F2B7F">
        <w:rPr>
          <w:rFonts w:asciiTheme="minorHAnsi" w:eastAsiaTheme="minorHAnsi" w:hAnsiTheme="minorHAnsi" w:cs="Arial"/>
        </w:rPr>
        <w:t>.</w:t>
      </w:r>
    </w:p>
    <w:p w:rsidR="00F056D2" w:rsidRPr="009F2B7F" w:rsidRDefault="00F056D2" w:rsidP="00F056D2">
      <w:pPr>
        <w:spacing w:after="0"/>
        <w:jc w:val="both"/>
        <w:rPr>
          <w:rFonts w:asciiTheme="minorHAnsi" w:eastAsiaTheme="minorHAnsi" w:hAnsiTheme="minorHAnsi" w:cs="Arial"/>
        </w:rPr>
      </w:pPr>
    </w:p>
    <w:p w:rsidR="00FF5057" w:rsidRPr="00A04158" w:rsidRDefault="00FF5057" w:rsidP="004073B1">
      <w:pPr>
        <w:pStyle w:val="Default"/>
        <w:rPr>
          <w:rFonts w:asciiTheme="minorHAnsi" w:hAnsiTheme="minorHAnsi"/>
          <w:b/>
          <w:bCs/>
          <w:sz w:val="22"/>
          <w:szCs w:val="22"/>
        </w:rPr>
      </w:pPr>
    </w:p>
    <w:p w:rsidR="004073B1" w:rsidRPr="00A65334" w:rsidRDefault="004073B1" w:rsidP="00A65334">
      <w:pPr>
        <w:ind w:firstLine="708"/>
        <w:rPr>
          <w:rFonts w:asciiTheme="minorHAnsi" w:eastAsiaTheme="minorHAnsi" w:hAnsiTheme="minorHAnsi" w:cs="Arial"/>
          <w:b/>
          <w:bCs/>
          <w:color w:val="000000"/>
          <w:sz w:val="23"/>
          <w:szCs w:val="23"/>
        </w:rPr>
      </w:pPr>
      <w:r w:rsidRPr="00A65334">
        <w:rPr>
          <w:rFonts w:asciiTheme="minorHAnsi" w:eastAsiaTheme="minorHAnsi" w:hAnsiTheme="minorHAnsi" w:cs="Arial"/>
          <w:b/>
          <w:bCs/>
          <w:color w:val="000000"/>
          <w:sz w:val="23"/>
          <w:szCs w:val="23"/>
        </w:rPr>
        <w:t xml:space="preserve">2. </w:t>
      </w:r>
      <w:r w:rsidR="00FB6F98" w:rsidRPr="00A65334">
        <w:rPr>
          <w:rFonts w:asciiTheme="minorHAnsi" w:eastAsiaTheme="minorHAnsi" w:hAnsiTheme="minorHAnsi" w:cs="Arial"/>
          <w:b/>
          <w:bCs/>
          <w:color w:val="000000"/>
          <w:sz w:val="23"/>
          <w:szCs w:val="23"/>
        </w:rPr>
        <w:t>3</w:t>
      </w:r>
      <w:r w:rsidR="00A65334">
        <w:rPr>
          <w:rFonts w:asciiTheme="minorHAnsi" w:eastAsiaTheme="minorHAnsi" w:hAnsiTheme="minorHAnsi" w:cs="Arial"/>
          <w:b/>
          <w:bCs/>
          <w:color w:val="000000"/>
          <w:sz w:val="23"/>
          <w:szCs w:val="23"/>
        </w:rPr>
        <w:t>. Mjesto</w:t>
      </w:r>
      <w:r w:rsidRPr="00A65334">
        <w:rPr>
          <w:rFonts w:asciiTheme="minorHAnsi" w:eastAsiaTheme="minorHAnsi" w:hAnsiTheme="minorHAnsi" w:cs="Arial"/>
          <w:b/>
          <w:bCs/>
          <w:color w:val="000000"/>
          <w:sz w:val="23"/>
          <w:szCs w:val="23"/>
        </w:rPr>
        <w:t xml:space="preserve">, vrijeme izvršenja ugovora, način plaćanja </w:t>
      </w:r>
    </w:p>
    <w:p w:rsidR="004073B1" w:rsidRPr="00A04158" w:rsidRDefault="004073B1" w:rsidP="00F056D2">
      <w:pPr>
        <w:pStyle w:val="Default"/>
        <w:jc w:val="both"/>
        <w:rPr>
          <w:rFonts w:asciiTheme="minorHAnsi" w:hAnsiTheme="minorHAnsi"/>
          <w:sz w:val="22"/>
          <w:szCs w:val="22"/>
        </w:rPr>
      </w:pPr>
      <w:r w:rsidRPr="00A04158">
        <w:rPr>
          <w:rFonts w:asciiTheme="minorHAnsi" w:hAnsiTheme="minorHAnsi"/>
          <w:b/>
          <w:sz w:val="22"/>
          <w:szCs w:val="22"/>
        </w:rPr>
        <w:t>2.</w:t>
      </w:r>
      <w:r w:rsidR="00FB6F98" w:rsidRPr="00A04158">
        <w:rPr>
          <w:rFonts w:asciiTheme="minorHAnsi" w:hAnsiTheme="minorHAnsi"/>
          <w:b/>
          <w:sz w:val="22"/>
          <w:szCs w:val="22"/>
        </w:rPr>
        <w:t>3.</w:t>
      </w:r>
      <w:r w:rsidRPr="00A04158">
        <w:rPr>
          <w:rFonts w:asciiTheme="minorHAnsi" w:hAnsiTheme="minorHAnsi"/>
          <w:b/>
          <w:sz w:val="22"/>
          <w:szCs w:val="22"/>
        </w:rPr>
        <w:t>1. Mjesto izvršenja</w:t>
      </w:r>
      <w:r w:rsidRPr="00A04158">
        <w:rPr>
          <w:rFonts w:asciiTheme="minorHAnsi" w:hAnsiTheme="minorHAnsi"/>
          <w:sz w:val="22"/>
          <w:szCs w:val="22"/>
        </w:rPr>
        <w:t xml:space="preserve"> tražen</w:t>
      </w:r>
      <w:r w:rsidR="00594508" w:rsidRPr="00A04158">
        <w:rPr>
          <w:rFonts w:asciiTheme="minorHAnsi" w:hAnsiTheme="minorHAnsi"/>
          <w:sz w:val="22"/>
          <w:szCs w:val="22"/>
        </w:rPr>
        <w:t xml:space="preserve">e </w:t>
      </w:r>
      <w:r w:rsidRPr="00A04158">
        <w:rPr>
          <w:rFonts w:asciiTheme="minorHAnsi" w:hAnsiTheme="minorHAnsi"/>
          <w:sz w:val="22"/>
          <w:szCs w:val="22"/>
        </w:rPr>
        <w:t>uslug</w:t>
      </w:r>
      <w:r w:rsidR="00594508" w:rsidRPr="00A04158">
        <w:rPr>
          <w:rFonts w:asciiTheme="minorHAnsi" w:hAnsiTheme="minorHAnsi"/>
          <w:sz w:val="22"/>
          <w:szCs w:val="22"/>
        </w:rPr>
        <w:t>e</w:t>
      </w:r>
      <w:r w:rsidRPr="00A04158">
        <w:rPr>
          <w:rFonts w:asciiTheme="minorHAnsi" w:hAnsiTheme="minorHAnsi"/>
          <w:sz w:val="22"/>
          <w:szCs w:val="22"/>
        </w:rPr>
        <w:t xml:space="preserve"> je lokacija </w:t>
      </w:r>
      <w:r w:rsidR="00594508" w:rsidRPr="00A04158">
        <w:rPr>
          <w:rFonts w:asciiTheme="minorHAnsi" w:hAnsiTheme="minorHAnsi"/>
          <w:sz w:val="22"/>
          <w:szCs w:val="22"/>
        </w:rPr>
        <w:t>Primorska Slovenija, sjeverna Italija</w:t>
      </w:r>
      <w:r w:rsidR="007E6096">
        <w:rPr>
          <w:rFonts w:asciiTheme="minorHAnsi" w:hAnsiTheme="minorHAnsi"/>
          <w:sz w:val="22"/>
          <w:szCs w:val="22"/>
        </w:rPr>
        <w:t xml:space="preserve"> </w:t>
      </w:r>
      <w:r w:rsidR="00594508" w:rsidRPr="00A04158">
        <w:rPr>
          <w:rFonts w:asciiTheme="minorHAnsi" w:hAnsiTheme="minorHAnsi"/>
          <w:sz w:val="22"/>
          <w:szCs w:val="22"/>
        </w:rPr>
        <w:t xml:space="preserve">- Toskana, </w:t>
      </w:r>
      <w:r w:rsidR="00CC2506" w:rsidRPr="00A04158">
        <w:rPr>
          <w:rFonts w:asciiTheme="minorHAnsi" w:hAnsiTheme="minorHAnsi"/>
          <w:sz w:val="22"/>
          <w:szCs w:val="22"/>
        </w:rPr>
        <w:t xml:space="preserve">uz </w:t>
      </w:r>
      <w:r w:rsidR="00594508" w:rsidRPr="00A04158">
        <w:rPr>
          <w:rFonts w:asciiTheme="minorHAnsi" w:hAnsiTheme="minorHAnsi"/>
          <w:sz w:val="22"/>
          <w:szCs w:val="22"/>
        </w:rPr>
        <w:t>sudje</w:t>
      </w:r>
      <w:r w:rsidR="00CC2506" w:rsidRPr="00A04158">
        <w:rPr>
          <w:rFonts w:asciiTheme="minorHAnsi" w:hAnsiTheme="minorHAnsi"/>
          <w:sz w:val="22"/>
          <w:szCs w:val="22"/>
        </w:rPr>
        <w:t xml:space="preserve">lovanje </w:t>
      </w:r>
      <w:r w:rsidR="00594508" w:rsidRPr="00A04158">
        <w:rPr>
          <w:rFonts w:asciiTheme="minorHAnsi" w:hAnsiTheme="minorHAnsi"/>
          <w:sz w:val="22"/>
          <w:szCs w:val="22"/>
        </w:rPr>
        <w:t>osoblj</w:t>
      </w:r>
      <w:r w:rsidR="00CC2506" w:rsidRPr="00A04158">
        <w:rPr>
          <w:rFonts w:asciiTheme="minorHAnsi" w:hAnsiTheme="minorHAnsi"/>
          <w:sz w:val="22"/>
          <w:szCs w:val="22"/>
        </w:rPr>
        <w:t>a</w:t>
      </w:r>
      <w:r w:rsidR="00594508" w:rsidRPr="00A04158">
        <w:rPr>
          <w:rFonts w:asciiTheme="minorHAnsi" w:hAnsiTheme="minorHAnsi"/>
          <w:sz w:val="22"/>
          <w:szCs w:val="22"/>
        </w:rPr>
        <w:t xml:space="preserve"> </w:t>
      </w:r>
      <w:r w:rsidRPr="00A04158">
        <w:rPr>
          <w:rFonts w:asciiTheme="minorHAnsi" w:hAnsiTheme="minorHAnsi"/>
          <w:sz w:val="22"/>
          <w:szCs w:val="22"/>
        </w:rPr>
        <w:t>Gospodarsk</w:t>
      </w:r>
      <w:r w:rsidR="00594508" w:rsidRPr="00A04158">
        <w:rPr>
          <w:rFonts w:asciiTheme="minorHAnsi" w:hAnsiTheme="minorHAnsi"/>
          <w:sz w:val="22"/>
          <w:szCs w:val="22"/>
        </w:rPr>
        <w:t>e</w:t>
      </w:r>
      <w:r w:rsidRPr="00A04158">
        <w:rPr>
          <w:rFonts w:asciiTheme="minorHAnsi" w:hAnsiTheme="minorHAnsi"/>
          <w:sz w:val="22"/>
          <w:szCs w:val="22"/>
        </w:rPr>
        <w:t xml:space="preserve"> škol</w:t>
      </w:r>
      <w:r w:rsidR="00594508" w:rsidRPr="00A04158">
        <w:rPr>
          <w:rFonts w:asciiTheme="minorHAnsi" w:hAnsiTheme="minorHAnsi"/>
          <w:sz w:val="22"/>
          <w:szCs w:val="22"/>
        </w:rPr>
        <w:t>e Čakovec</w:t>
      </w:r>
      <w:r w:rsidRPr="00A04158">
        <w:rPr>
          <w:rFonts w:asciiTheme="minorHAnsi" w:hAnsiTheme="minorHAnsi"/>
          <w:sz w:val="22"/>
          <w:szCs w:val="22"/>
        </w:rPr>
        <w:t xml:space="preserve"> </w:t>
      </w:r>
      <w:r w:rsidR="00594508" w:rsidRPr="00A04158">
        <w:rPr>
          <w:rFonts w:asciiTheme="minorHAnsi" w:hAnsiTheme="minorHAnsi"/>
          <w:sz w:val="22"/>
          <w:szCs w:val="22"/>
        </w:rPr>
        <w:t>i</w:t>
      </w:r>
      <w:r w:rsidRPr="00A04158">
        <w:rPr>
          <w:rFonts w:asciiTheme="minorHAnsi" w:hAnsiTheme="minorHAnsi"/>
          <w:sz w:val="22"/>
          <w:szCs w:val="22"/>
        </w:rPr>
        <w:t xml:space="preserve"> partnera Srednj</w:t>
      </w:r>
      <w:r w:rsidR="00594508" w:rsidRPr="00A04158">
        <w:rPr>
          <w:rFonts w:asciiTheme="minorHAnsi" w:hAnsiTheme="minorHAnsi"/>
          <w:sz w:val="22"/>
          <w:szCs w:val="22"/>
        </w:rPr>
        <w:t>e</w:t>
      </w:r>
      <w:r w:rsidRPr="00A04158">
        <w:rPr>
          <w:rFonts w:asciiTheme="minorHAnsi" w:hAnsiTheme="minorHAnsi"/>
          <w:sz w:val="22"/>
          <w:szCs w:val="22"/>
        </w:rPr>
        <w:t xml:space="preserve"> škol</w:t>
      </w:r>
      <w:r w:rsidR="00594508" w:rsidRPr="00A04158">
        <w:rPr>
          <w:rFonts w:asciiTheme="minorHAnsi" w:hAnsiTheme="minorHAnsi"/>
          <w:sz w:val="22"/>
          <w:szCs w:val="22"/>
        </w:rPr>
        <w:t>e</w:t>
      </w:r>
      <w:r w:rsidRPr="00A04158">
        <w:rPr>
          <w:rFonts w:asciiTheme="minorHAnsi" w:hAnsiTheme="minorHAnsi"/>
          <w:sz w:val="22"/>
          <w:szCs w:val="22"/>
        </w:rPr>
        <w:t xml:space="preserve"> </w:t>
      </w:r>
      <w:proofErr w:type="spellStart"/>
      <w:r w:rsidRPr="00A04158">
        <w:rPr>
          <w:rFonts w:asciiTheme="minorHAnsi" w:hAnsiTheme="minorHAnsi"/>
          <w:sz w:val="22"/>
          <w:szCs w:val="22"/>
        </w:rPr>
        <w:t>Bedekovčina</w:t>
      </w:r>
      <w:proofErr w:type="spellEnd"/>
      <w:r w:rsidRPr="00A04158">
        <w:rPr>
          <w:rFonts w:asciiTheme="minorHAnsi" w:hAnsiTheme="minorHAnsi"/>
          <w:sz w:val="22"/>
          <w:szCs w:val="22"/>
        </w:rPr>
        <w:t xml:space="preserve"> </w:t>
      </w:r>
      <w:r w:rsidR="00594508" w:rsidRPr="00A04158">
        <w:rPr>
          <w:rFonts w:asciiTheme="minorHAnsi" w:hAnsiTheme="minorHAnsi"/>
          <w:sz w:val="22"/>
          <w:szCs w:val="22"/>
        </w:rPr>
        <w:t xml:space="preserve">i </w:t>
      </w:r>
      <w:r w:rsidRPr="00A04158">
        <w:rPr>
          <w:rFonts w:asciiTheme="minorHAnsi" w:hAnsiTheme="minorHAnsi"/>
          <w:sz w:val="22"/>
          <w:szCs w:val="22"/>
        </w:rPr>
        <w:t>Prirodoslovn</w:t>
      </w:r>
      <w:r w:rsidR="00594508" w:rsidRPr="00A04158">
        <w:rPr>
          <w:rFonts w:asciiTheme="minorHAnsi" w:hAnsiTheme="minorHAnsi"/>
          <w:sz w:val="22"/>
          <w:szCs w:val="22"/>
        </w:rPr>
        <w:t>e</w:t>
      </w:r>
      <w:r w:rsidRPr="00A04158">
        <w:rPr>
          <w:rFonts w:asciiTheme="minorHAnsi" w:hAnsiTheme="minorHAnsi"/>
          <w:sz w:val="22"/>
          <w:szCs w:val="22"/>
        </w:rPr>
        <w:t xml:space="preserve"> škol</w:t>
      </w:r>
      <w:r w:rsidR="00594508" w:rsidRPr="00A04158">
        <w:rPr>
          <w:rFonts w:asciiTheme="minorHAnsi" w:hAnsiTheme="minorHAnsi"/>
          <w:sz w:val="22"/>
          <w:szCs w:val="22"/>
        </w:rPr>
        <w:t>e</w:t>
      </w:r>
      <w:r w:rsidRPr="00A04158">
        <w:rPr>
          <w:rFonts w:asciiTheme="minorHAnsi" w:hAnsiTheme="minorHAnsi"/>
          <w:sz w:val="22"/>
          <w:szCs w:val="22"/>
        </w:rPr>
        <w:t xml:space="preserve"> Karlovac.</w:t>
      </w:r>
    </w:p>
    <w:p w:rsidR="004073B1" w:rsidRPr="00A04158" w:rsidRDefault="004073B1" w:rsidP="004073B1">
      <w:pPr>
        <w:pStyle w:val="Default"/>
        <w:rPr>
          <w:rFonts w:asciiTheme="minorHAnsi" w:hAnsiTheme="minorHAnsi"/>
          <w:sz w:val="22"/>
          <w:szCs w:val="22"/>
        </w:rPr>
      </w:pPr>
    </w:p>
    <w:p w:rsidR="004073B1" w:rsidRPr="00A04158" w:rsidRDefault="004073B1" w:rsidP="004073B1">
      <w:pPr>
        <w:rPr>
          <w:rFonts w:asciiTheme="minorHAnsi" w:eastAsiaTheme="minorHAnsi" w:hAnsiTheme="minorHAnsi" w:cs="Arial"/>
          <w:b/>
        </w:rPr>
      </w:pPr>
      <w:r w:rsidRPr="00A04158">
        <w:rPr>
          <w:rFonts w:asciiTheme="minorHAnsi" w:eastAsiaTheme="minorHAnsi" w:hAnsiTheme="minorHAnsi" w:cs="Arial"/>
          <w:b/>
        </w:rPr>
        <w:t>2.</w:t>
      </w:r>
      <w:r w:rsidR="00FB6F98" w:rsidRPr="00A04158">
        <w:rPr>
          <w:rFonts w:asciiTheme="minorHAnsi" w:eastAsiaTheme="minorHAnsi" w:hAnsiTheme="minorHAnsi" w:cs="Arial"/>
          <w:b/>
        </w:rPr>
        <w:t>3</w:t>
      </w:r>
      <w:r w:rsidRPr="00A04158">
        <w:rPr>
          <w:rFonts w:asciiTheme="minorHAnsi" w:eastAsiaTheme="minorHAnsi" w:hAnsiTheme="minorHAnsi" w:cs="Arial"/>
          <w:b/>
        </w:rPr>
        <w:t xml:space="preserve">.2. Vrijeme izvršenja usluge </w:t>
      </w:r>
    </w:p>
    <w:p w:rsidR="004073B1" w:rsidRPr="00A04158" w:rsidRDefault="004073B1" w:rsidP="00F056D2">
      <w:pPr>
        <w:jc w:val="both"/>
        <w:rPr>
          <w:rFonts w:asciiTheme="minorHAnsi" w:eastAsiaTheme="minorHAnsi" w:hAnsiTheme="minorHAnsi" w:cs="Arial"/>
        </w:rPr>
      </w:pPr>
      <w:r w:rsidRPr="00A04158">
        <w:rPr>
          <w:rFonts w:asciiTheme="minorHAnsi" w:eastAsiaTheme="minorHAnsi" w:hAnsiTheme="minorHAnsi" w:cs="Arial"/>
        </w:rPr>
        <w:t xml:space="preserve">Prema zahtjevu naručitelja i planu provođenja aktivnosti planirano vrijeme je od </w:t>
      </w:r>
      <w:r w:rsidR="00594508" w:rsidRPr="007E6096">
        <w:rPr>
          <w:rFonts w:asciiTheme="minorHAnsi" w:eastAsiaTheme="minorHAnsi" w:hAnsiTheme="minorHAnsi" w:cs="Arial"/>
          <w:b/>
        </w:rPr>
        <w:t>8.</w:t>
      </w:r>
      <w:r w:rsidR="007E6096" w:rsidRPr="007E6096">
        <w:rPr>
          <w:rFonts w:asciiTheme="minorHAnsi" w:eastAsiaTheme="minorHAnsi" w:hAnsiTheme="minorHAnsi" w:cs="Arial"/>
          <w:b/>
        </w:rPr>
        <w:t xml:space="preserve"> </w:t>
      </w:r>
      <w:r w:rsidR="00594508" w:rsidRPr="007E6096">
        <w:rPr>
          <w:rFonts w:asciiTheme="minorHAnsi" w:eastAsiaTheme="minorHAnsi" w:hAnsiTheme="minorHAnsi" w:cs="Arial"/>
          <w:b/>
        </w:rPr>
        <w:t>-</w:t>
      </w:r>
      <w:r w:rsidR="007E6096" w:rsidRPr="007E6096">
        <w:rPr>
          <w:rFonts w:asciiTheme="minorHAnsi" w:eastAsiaTheme="minorHAnsi" w:hAnsiTheme="minorHAnsi" w:cs="Arial"/>
          <w:b/>
        </w:rPr>
        <w:t xml:space="preserve"> </w:t>
      </w:r>
      <w:r w:rsidR="00594508" w:rsidRPr="007E6096">
        <w:rPr>
          <w:rFonts w:asciiTheme="minorHAnsi" w:eastAsiaTheme="minorHAnsi" w:hAnsiTheme="minorHAnsi" w:cs="Arial"/>
          <w:b/>
        </w:rPr>
        <w:t>11.</w:t>
      </w:r>
      <w:r w:rsidR="007E6096">
        <w:rPr>
          <w:rFonts w:asciiTheme="minorHAnsi" w:eastAsiaTheme="minorHAnsi" w:hAnsiTheme="minorHAnsi" w:cs="Arial"/>
          <w:b/>
        </w:rPr>
        <w:t xml:space="preserve"> </w:t>
      </w:r>
      <w:r w:rsidR="00594508" w:rsidRPr="007E6096">
        <w:rPr>
          <w:rFonts w:asciiTheme="minorHAnsi" w:eastAsiaTheme="minorHAnsi" w:hAnsiTheme="minorHAnsi" w:cs="Arial"/>
          <w:b/>
        </w:rPr>
        <w:t>9.</w:t>
      </w:r>
      <w:r w:rsidRPr="007E6096">
        <w:rPr>
          <w:rFonts w:asciiTheme="minorHAnsi" w:eastAsiaTheme="minorHAnsi" w:hAnsiTheme="minorHAnsi" w:cs="Arial"/>
          <w:b/>
        </w:rPr>
        <w:t xml:space="preserve"> 2016.</w:t>
      </w:r>
      <w:r w:rsidRPr="00A04158">
        <w:rPr>
          <w:rFonts w:asciiTheme="minorHAnsi" w:eastAsiaTheme="minorHAnsi" w:hAnsiTheme="minorHAnsi" w:cs="Arial"/>
        </w:rPr>
        <w:t xml:space="preserve"> </w:t>
      </w:r>
    </w:p>
    <w:p w:rsidR="00D75F6B" w:rsidRPr="00A04158" w:rsidRDefault="004073B1" w:rsidP="004073B1">
      <w:pPr>
        <w:rPr>
          <w:rFonts w:asciiTheme="minorHAnsi" w:eastAsiaTheme="minorHAnsi" w:hAnsiTheme="minorHAnsi" w:cs="Arial"/>
          <w:b/>
        </w:rPr>
      </w:pPr>
      <w:r w:rsidRPr="00A04158">
        <w:rPr>
          <w:rFonts w:asciiTheme="minorHAnsi" w:eastAsiaTheme="minorHAnsi" w:hAnsiTheme="minorHAnsi" w:cs="Arial"/>
          <w:b/>
        </w:rPr>
        <w:t>2.</w:t>
      </w:r>
      <w:r w:rsidR="00FB6F98" w:rsidRPr="00A04158">
        <w:rPr>
          <w:rFonts w:asciiTheme="minorHAnsi" w:eastAsiaTheme="minorHAnsi" w:hAnsiTheme="minorHAnsi" w:cs="Arial"/>
          <w:b/>
        </w:rPr>
        <w:t>3</w:t>
      </w:r>
      <w:r w:rsidRPr="00A04158">
        <w:rPr>
          <w:rFonts w:asciiTheme="minorHAnsi" w:eastAsiaTheme="minorHAnsi" w:hAnsiTheme="minorHAnsi" w:cs="Arial"/>
          <w:b/>
        </w:rPr>
        <w:t xml:space="preserve">.3. </w:t>
      </w:r>
      <w:r w:rsidR="00D75F6B" w:rsidRPr="00A04158">
        <w:rPr>
          <w:rFonts w:asciiTheme="minorHAnsi" w:eastAsiaTheme="minorHAnsi" w:hAnsiTheme="minorHAnsi" w:cs="Arial"/>
          <w:b/>
        </w:rPr>
        <w:t>Ugovaranje</w:t>
      </w:r>
    </w:p>
    <w:p w:rsidR="00D75F6B" w:rsidRPr="009F2B7F" w:rsidRDefault="004073B1" w:rsidP="004073B1">
      <w:pPr>
        <w:rPr>
          <w:rFonts w:asciiTheme="minorHAnsi" w:eastAsiaTheme="minorHAnsi" w:hAnsiTheme="minorHAnsi" w:cs="Arial"/>
        </w:rPr>
      </w:pPr>
      <w:r w:rsidRPr="00A04158">
        <w:rPr>
          <w:rFonts w:asciiTheme="minorHAnsi" w:eastAsiaTheme="minorHAnsi" w:hAnsiTheme="minorHAnsi" w:cs="Arial"/>
        </w:rPr>
        <w:t>Naručitelj će s odabranim ponuditeljem zaključiti ugovor za izvršenje predmeta nabave, a sukladno specifikaciji u pozivu za dostavu ponuda i</w:t>
      </w:r>
      <w:r w:rsidR="00D75F6B" w:rsidRPr="00A04158">
        <w:rPr>
          <w:rFonts w:asciiTheme="minorHAnsi" w:eastAsiaTheme="minorHAnsi" w:hAnsiTheme="minorHAnsi" w:cs="Arial"/>
        </w:rPr>
        <w:t xml:space="preserve"> </w:t>
      </w:r>
      <w:r w:rsidR="00D75F6B" w:rsidRPr="009F2B7F">
        <w:rPr>
          <w:rFonts w:asciiTheme="minorHAnsi" w:eastAsiaTheme="minorHAnsi" w:hAnsiTheme="minorHAnsi" w:cs="Arial"/>
        </w:rPr>
        <w:t>uspjehu u</w:t>
      </w:r>
      <w:r w:rsidRPr="009F2B7F">
        <w:rPr>
          <w:rFonts w:asciiTheme="minorHAnsi" w:eastAsiaTheme="minorHAnsi" w:hAnsiTheme="minorHAnsi" w:cs="Arial"/>
        </w:rPr>
        <w:t xml:space="preserve"> ponudi</w:t>
      </w:r>
      <w:r w:rsidR="00D75F6B" w:rsidRPr="009F2B7F">
        <w:rPr>
          <w:rFonts w:asciiTheme="minorHAnsi" w:eastAsiaTheme="minorHAnsi" w:hAnsiTheme="minorHAnsi" w:cs="Arial"/>
        </w:rPr>
        <w:t>.</w:t>
      </w:r>
      <w:r w:rsidRPr="009F2B7F">
        <w:rPr>
          <w:rFonts w:asciiTheme="minorHAnsi" w:eastAsiaTheme="minorHAnsi" w:hAnsiTheme="minorHAnsi" w:cs="Arial"/>
        </w:rPr>
        <w:t xml:space="preserve"> </w:t>
      </w:r>
    </w:p>
    <w:p w:rsidR="00D75F6B" w:rsidRPr="00A04158" w:rsidRDefault="004073B1" w:rsidP="004073B1">
      <w:pPr>
        <w:rPr>
          <w:rFonts w:asciiTheme="minorHAnsi" w:eastAsiaTheme="minorHAnsi" w:hAnsiTheme="minorHAnsi" w:cs="Arial"/>
        </w:rPr>
      </w:pPr>
      <w:r w:rsidRPr="00A04158">
        <w:rPr>
          <w:rFonts w:asciiTheme="minorHAnsi" w:eastAsiaTheme="minorHAnsi" w:hAnsiTheme="minorHAnsi" w:cs="Arial"/>
          <w:b/>
        </w:rPr>
        <w:t>2.</w:t>
      </w:r>
      <w:r w:rsidR="00FB6F98" w:rsidRPr="00A04158">
        <w:rPr>
          <w:rFonts w:asciiTheme="minorHAnsi" w:eastAsiaTheme="minorHAnsi" w:hAnsiTheme="minorHAnsi" w:cs="Arial"/>
          <w:b/>
        </w:rPr>
        <w:t>3</w:t>
      </w:r>
      <w:r w:rsidRPr="00A04158">
        <w:rPr>
          <w:rFonts w:asciiTheme="minorHAnsi" w:eastAsiaTheme="minorHAnsi" w:hAnsiTheme="minorHAnsi" w:cs="Arial"/>
          <w:b/>
        </w:rPr>
        <w:t>.4. Plaćanje naručene usluge</w:t>
      </w:r>
    </w:p>
    <w:p w:rsidR="004073B1" w:rsidRDefault="007E6096" w:rsidP="00F056D2">
      <w:pPr>
        <w:jc w:val="both"/>
        <w:rPr>
          <w:rFonts w:asciiTheme="minorHAnsi" w:eastAsiaTheme="minorHAnsi" w:hAnsiTheme="minorHAnsi" w:cs="Arial"/>
        </w:rPr>
      </w:pPr>
      <w:r w:rsidRPr="007E6096">
        <w:rPr>
          <w:rFonts w:asciiTheme="minorHAnsi" w:eastAsiaTheme="minorHAnsi" w:hAnsiTheme="minorHAnsi" w:cs="Arial"/>
        </w:rPr>
        <w:t>Plaćanje naručene usluge</w:t>
      </w:r>
      <w:r w:rsidRPr="00A04158">
        <w:rPr>
          <w:rFonts w:asciiTheme="minorHAnsi" w:eastAsiaTheme="minorHAnsi" w:hAnsiTheme="minorHAnsi" w:cs="Arial"/>
        </w:rPr>
        <w:t xml:space="preserve"> </w:t>
      </w:r>
      <w:r w:rsidR="004073B1" w:rsidRPr="00A04158">
        <w:rPr>
          <w:rFonts w:asciiTheme="minorHAnsi" w:eastAsiaTheme="minorHAnsi" w:hAnsiTheme="minorHAnsi" w:cs="Arial"/>
        </w:rPr>
        <w:t xml:space="preserve">izvršit će se Ponuditelju virmanom ili drugim sredstvom bezgotovinskog plaćanja, </w:t>
      </w:r>
      <w:r w:rsidR="00594508" w:rsidRPr="00A04158">
        <w:rPr>
          <w:rFonts w:asciiTheme="minorHAnsi" w:eastAsiaTheme="minorHAnsi" w:hAnsiTheme="minorHAnsi" w:cs="Arial"/>
        </w:rPr>
        <w:t xml:space="preserve">najkasnije </w:t>
      </w:r>
      <w:r w:rsidR="004073B1" w:rsidRPr="00A04158">
        <w:rPr>
          <w:rFonts w:asciiTheme="minorHAnsi" w:eastAsiaTheme="minorHAnsi" w:hAnsiTheme="minorHAnsi" w:cs="Arial"/>
        </w:rPr>
        <w:t xml:space="preserve">u roku od </w:t>
      </w:r>
      <w:r w:rsidR="00594508" w:rsidRPr="00A04158">
        <w:rPr>
          <w:rFonts w:asciiTheme="minorHAnsi" w:eastAsiaTheme="minorHAnsi" w:hAnsiTheme="minorHAnsi" w:cs="Arial"/>
        </w:rPr>
        <w:t>7</w:t>
      </w:r>
      <w:r w:rsidR="004073B1" w:rsidRPr="00A04158">
        <w:rPr>
          <w:rFonts w:asciiTheme="minorHAnsi" w:eastAsiaTheme="minorHAnsi" w:hAnsiTheme="minorHAnsi" w:cs="Arial"/>
        </w:rPr>
        <w:t xml:space="preserve"> (</w:t>
      </w:r>
      <w:r w:rsidR="00594508" w:rsidRPr="00A04158">
        <w:rPr>
          <w:rFonts w:asciiTheme="minorHAnsi" w:eastAsiaTheme="minorHAnsi" w:hAnsiTheme="minorHAnsi" w:cs="Arial"/>
        </w:rPr>
        <w:t>sedam</w:t>
      </w:r>
      <w:r w:rsidR="004073B1" w:rsidRPr="00A04158">
        <w:rPr>
          <w:rFonts w:asciiTheme="minorHAnsi" w:eastAsiaTheme="minorHAnsi" w:hAnsiTheme="minorHAnsi" w:cs="Arial"/>
        </w:rPr>
        <w:t xml:space="preserve">) dana od dana </w:t>
      </w:r>
      <w:r w:rsidR="00F70BE7" w:rsidRPr="00A04158">
        <w:rPr>
          <w:rFonts w:asciiTheme="minorHAnsi" w:eastAsiaTheme="minorHAnsi" w:hAnsiTheme="minorHAnsi" w:cs="Arial"/>
        </w:rPr>
        <w:t xml:space="preserve">izvršenja usluge </w:t>
      </w:r>
      <w:r w:rsidR="00E24D63" w:rsidRPr="00A04158">
        <w:rPr>
          <w:rFonts w:asciiTheme="minorHAnsi" w:eastAsiaTheme="minorHAnsi" w:hAnsiTheme="minorHAnsi" w:cs="Arial"/>
        </w:rPr>
        <w:t>i</w:t>
      </w:r>
      <w:r w:rsidR="00F70BE7" w:rsidRPr="00A04158">
        <w:rPr>
          <w:rFonts w:asciiTheme="minorHAnsi" w:eastAsiaTheme="minorHAnsi" w:hAnsiTheme="minorHAnsi" w:cs="Arial"/>
        </w:rPr>
        <w:t xml:space="preserve"> </w:t>
      </w:r>
      <w:r w:rsidR="004073B1" w:rsidRPr="00A04158">
        <w:rPr>
          <w:rFonts w:asciiTheme="minorHAnsi" w:eastAsiaTheme="minorHAnsi" w:hAnsiTheme="minorHAnsi" w:cs="Arial"/>
        </w:rPr>
        <w:t>primitka računa. Predujam je isključen, kao i traženje sredstava osiguranja plaćanja.</w:t>
      </w:r>
    </w:p>
    <w:p w:rsidR="00F056D2" w:rsidRPr="00A04158" w:rsidRDefault="00F056D2" w:rsidP="00F056D2">
      <w:pPr>
        <w:jc w:val="both"/>
        <w:rPr>
          <w:rFonts w:asciiTheme="minorHAnsi" w:eastAsiaTheme="minorHAnsi" w:hAnsiTheme="minorHAnsi" w:cs="Arial"/>
        </w:rPr>
      </w:pPr>
    </w:p>
    <w:p w:rsidR="009E38D5" w:rsidRPr="007E6096" w:rsidRDefault="009E38D5" w:rsidP="007E6096">
      <w:pPr>
        <w:ind w:firstLine="708"/>
        <w:rPr>
          <w:rFonts w:asciiTheme="minorHAnsi" w:eastAsiaTheme="minorHAnsi" w:hAnsiTheme="minorHAnsi" w:cs="Arial"/>
          <w:b/>
          <w:bCs/>
          <w:color w:val="000000"/>
          <w:sz w:val="23"/>
          <w:szCs w:val="23"/>
        </w:rPr>
      </w:pPr>
      <w:r w:rsidRPr="007E6096">
        <w:rPr>
          <w:rFonts w:asciiTheme="minorHAnsi" w:eastAsiaTheme="minorHAnsi" w:hAnsiTheme="minorHAnsi" w:cs="Arial"/>
          <w:b/>
          <w:bCs/>
          <w:color w:val="000000"/>
          <w:sz w:val="23"/>
          <w:szCs w:val="23"/>
        </w:rPr>
        <w:t xml:space="preserve">2. </w:t>
      </w:r>
      <w:r w:rsidR="00FB6F98" w:rsidRPr="007E6096">
        <w:rPr>
          <w:rFonts w:asciiTheme="minorHAnsi" w:eastAsiaTheme="minorHAnsi" w:hAnsiTheme="minorHAnsi" w:cs="Arial"/>
          <w:b/>
          <w:bCs/>
          <w:color w:val="000000"/>
          <w:sz w:val="23"/>
          <w:szCs w:val="23"/>
        </w:rPr>
        <w:t>4</w:t>
      </w:r>
      <w:r w:rsidRPr="007E6096">
        <w:rPr>
          <w:rFonts w:asciiTheme="minorHAnsi" w:eastAsiaTheme="minorHAnsi" w:hAnsiTheme="minorHAnsi" w:cs="Arial"/>
          <w:b/>
          <w:bCs/>
          <w:color w:val="000000"/>
          <w:sz w:val="23"/>
          <w:szCs w:val="23"/>
        </w:rPr>
        <w:t xml:space="preserve">. Način određivanja cijene ponude i rok valjanosti ponude </w:t>
      </w:r>
    </w:p>
    <w:p w:rsidR="007E6096" w:rsidRDefault="009E38D5" w:rsidP="009E38D5">
      <w:pPr>
        <w:pStyle w:val="Default"/>
        <w:rPr>
          <w:rFonts w:asciiTheme="minorHAnsi" w:hAnsiTheme="minorHAnsi"/>
          <w:sz w:val="22"/>
          <w:szCs w:val="22"/>
        </w:rPr>
      </w:pPr>
      <w:r w:rsidRPr="00A04158">
        <w:rPr>
          <w:rFonts w:asciiTheme="minorHAnsi" w:hAnsiTheme="minorHAnsi"/>
          <w:sz w:val="22"/>
          <w:szCs w:val="22"/>
        </w:rPr>
        <w:t>Ponuditelji su dužni dostaviti ponudu s cijenom u kunama</w:t>
      </w:r>
      <w:r w:rsidR="00E24D63" w:rsidRPr="00A04158">
        <w:rPr>
          <w:rFonts w:asciiTheme="minorHAnsi" w:hAnsiTheme="minorHAnsi"/>
          <w:sz w:val="22"/>
          <w:szCs w:val="22"/>
        </w:rPr>
        <w:t xml:space="preserve"> po osobi, na bazi 40 putnika</w:t>
      </w:r>
      <w:r w:rsidRPr="00A04158">
        <w:rPr>
          <w:rFonts w:asciiTheme="minorHAnsi" w:hAnsiTheme="minorHAnsi"/>
          <w:sz w:val="22"/>
          <w:szCs w:val="22"/>
        </w:rPr>
        <w:t xml:space="preserve">. </w:t>
      </w:r>
    </w:p>
    <w:p w:rsidR="009E38D5" w:rsidRPr="00A04158" w:rsidRDefault="009E38D5" w:rsidP="009E38D5">
      <w:pPr>
        <w:pStyle w:val="Default"/>
        <w:rPr>
          <w:rFonts w:asciiTheme="minorHAnsi" w:hAnsiTheme="minorHAnsi"/>
          <w:sz w:val="22"/>
          <w:szCs w:val="22"/>
        </w:rPr>
      </w:pPr>
      <w:r w:rsidRPr="00A04158">
        <w:rPr>
          <w:rFonts w:asciiTheme="minorHAnsi" w:hAnsiTheme="minorHAnsi"/>
          <w:sz w:val="22"/>
          <w:szCs w:val="22"/>
        </w:rPr>
        <w:t xml:space="preserve">Jedinična cijena je nepromjenjiva za vrijeme trajanja ugovora. </w:t>
      </w:r>
    </w:p>
    <w:p w:rsidR="009E38D5" w:rsidRPr="00A04158" w:rsidRDefault="009E38D5" w:rsidP="009E38D5">
      <w:pPr>
        <w:pStyle w:val="Default"/>
        <w:rPr>
          <w:rFonts w:asciiTheme="minorHAnsi" w:hAnsiTheme="minorHAnsi"/>
          <w:sz w:val="22"/>
          <w:szCs w:val="22"/>
        </w:rPr>
      </w:pPr>
      <w:r w:rsidRPr="00A04158">
        <w:rPr>
          <w:rFonts w:asciiTheme="minorHAnsi" w:hAnsiTheme="minorHAnsi"/>
          <w:sz w:val="22"/>
          <w:szCs w:val="22"/>
        </w:rPr>
        <w:t xml:space="preserve">Cijena se piše brojkama. </w:t>
      </w:r>
    </w:p>
    <w:p w:rsidR="00E24D63" w:rsidRPr="00A04158" w:rsidRDefault="009E38D5" w:rsidP="009E38D5">
      <w:pPr>
        <w:pStyle w:val="Default"/>
        <w:rPr>
          <w:rFonts w:asciiTheme="minorHAnsi" w:hAnsiTheme="minorHAnsi"/>
          <w:sz w:val="22"/>
          <w:szCs w:val="22"/>
        </w:rPr>
      </w:pPr>
      <w:r w:rsidRPr="00A04158">
        <w:rPr>
          <w:rFonts w:asciiTheme="minorHAnsi" w:hAnsiTheme="minorHAnsi"/>
          <w:sz w:val="22"/>
          <w:szCs w:val="22"/>
        </w:rPr>
        <w:t>Cijena ponude izražava se za cjelokupan predmet nabave</w:t>
      </w:r>
      <w:r w:rsidR="00E24D63" w:rsidRPr="00A04158">
        <w:rPr>
          <w:rFonts w:asciiTheme="minorHAnsi" w:hAnsiTheme="minorHAnsi"/>
          <w:sz w:val="22"/>
          <w:szCs w:val="22"/>
        </w:rPr>
        <w:t xml:space="preserve"> (za 40 osoba). </w:t>
      </w:r>
      <w:r w:rsidRPr="00A04158">
        <w:rPr>
          <w:rFonts w:asciiTheme="minorHAnsi" w:hAnsiTheme="minorHAnsi"/>
          <w:sz w:val="22"/>
          <w:szCs w:val="22"/>
        </w:rPr>
        <w:t xml:space="preserve"> </w:t>
      </w:r>
    </w:p>
    <w:p w:rsidR="00D75F6B" w:rsidRPr="00A04158" w:rsidRDefault="009E38D5" w:rsidP="009E38D5">
      <w:pPr>
        <w:pStyle w:val="Default"/>
        <w:rPr>
          <w:rFonts w:asciiTheme="minorHAnsi" w:hAnsiTheme="minorHAnsi"/>
          <w:sz w:val="22"/>
          <w:szCs w:val="22"/>
        </w:rPr>
      </w:pPr>
      <w:r w:rsidRPr="00A04158">
        <w:rPr>
          <w:rFonts w:asciiTheme="minorHAnsi" w:hAnsiTheme="minorHAnsi"/>
          <w:sz w:val="22"/>
          <w:szCs w:val="22"/>
        </w:rPr>
        <w:t>Ponuditelj ne mora ponuditi sve stavke navedene u troškovniku i popuniti sve rubrike u troškovniku predviđene za ispunjavanje.</w:t>
      </w:r>
    </w:p>
    <w:p w:rsidR="009E38D5" w:rsidRPr="00A04158" w:rsidRDefault="009E38D5" w:rsidP="009E38D5">
      <w:pPr>
        <w:pStyle w:val="Default"/>
        <w:rPr>
          <w:rFonts w:asciiTheme="minorHAnsi" w:hAnsiTheme="minorHAnsi"/>
          <w:sz w:val="22"/>
          <w:szCs w:val="22"/>
        </w:rPr>
      </w:pPr>
      <w:r w:rsidRPr="00A04158">
        <w:rPr>
          <w:rFonts w:asciiTheme="minorHAnsi" w:hAnsiTheme="minorHAnsi"/>
          <w:sz w:val="22"/>
          <w:szCs w:val="22"/>
        </w:rPr>
        <w:t xml:space="preserve">Za jednu stavku nije dozvoljeno nuditi više cijena ili alternative. </w:t>
      </w:r>
    </w:p>
    <w:p w:rsidR="009E38D5" w:rsidRPr="00A04158" w:rsidRDefault="009E38D5" w:rsidP="009E38D5">
      <w:pPr>
        <w:pStyle w:val="Default"/>
        <w:rPr>
          <w:rFonts w:asciiTheme="minorHAnsi" w:hAnsiTheme="minorHAnsi"/>
          <w:sz w:val="22"/>
          <w:szCs w:val="22"/>
        </w:rPr>
      </w:pPr>
      <w:r w:rsidRPr="00A04158">
        <w:rPr>
          <w:rFonts w:asciiTheme="minorHAnsi" w:hAnsiTheme="minorHAnsi"/>
          <w:b/>
          <w:bCs/>
          <w:sz w:val="22"/>
          <w:szCs w:val="22"/>
        </w:rPr>
        <w:t xml:space="preserve">U cijenu ponude sa PDV-om moraju biti uračunati svi troškovi i popusti. </w:t>
      </w:r>
    </w:p>
    <w:p w:rsidR="009E38D5" w:rsidRPr="00A04158" w:rsidRDefault="009E38D5" w:rsidP="009E38D5">
      <w:pPr>
        <w:pStyle w:val="Default"/>
        <w:rPr>
          <w:rFonts w:asciiTheme="minorHAnsi" w:hAnsiTheme="minorHAnsi"/>
          <w:sz w:val="22"/>
          <w:szCs w:val="22"/>
        </w:rPr>
      </w:pPr>
      <w:r w:rsidRPr="00A04158">
        <w:rPr>
          <w:rFonts w:asciiTheme="minorHAnsi" w:hAnsiTheme="minorHAnsi"/>
          <w:sz w:val="22"/>
          <w:szCs w:val="22"/>
        </w:rPr>
        <w:t xml:space="preserve">Ukupnu cijenu ponude čini cijena ponude s porezom na dodanu vrijednost. </w:t>
      </w:r>
    </w:p>
    <w:p w:rsidR="009E38D5" w:rsidRDefault="009E38D5" w:rsidP="009E38D5">
      <w:pPr>
        <w:pStyle w:val="Default"/>
        <w:rPr>
          <w:rFonts w:asciiTheme="minorHAnsi" w:hAnsiTheme="minorHAnsi"/>
          <w:sz w:val="22"/>
          <w:szCs w:val="22"/>
        </w:rPr>
      </w:pPr>
      <w:r w:rsidRPr="00A04158">
        <w:rPr>
          <w:rFonts w:asciiTheme="minorHAnsi" w:hAnsiTheme="minorHAnsi"/>
          <w:sz w:val="22"/>
          <w:szCs w:val="22"/>
        </w:rPr>
        <w:t xml:space="preserve">Ukupna cijena ponude iskazuje se u Obrascu Ponudbeni list. </w:t>
      </w:r>
    </w:p>
    <w:p w:rsidR="009E38D5" w:rsidRPr="00A04158" w:rsidRDefault="009E38D5" w:rsidP="009E38D5">
      <w:pPr>
        <w:pStyle w:val="Default"/>
        <w:rPr>
          <w:rFonts w:asciiTheme="minorHAnsi" w:hAnsiTheme="minorHAnsi"/>
          <w:sz w:val="22"/>
          <w:szCs w:val="22"/>
        </w:rPr>
      </w:pPr>
      <w:r w:rsidRPr="00A04158">
        <w:rPr>
          <w:rFonts w:asciiTheme="minorHAnsi" w:hAnsiTheme="minorHAnsi"/>
          <w:sz w:val="22"/>
          <w:szCs w:val="22"/>
        </w:rPr>
        <w:t xml:space="preserve">Rok valjanosti ponude ne može biti kraći od </w:t>
      </w:r>
      <w:r w:rsidR="00D75F6B" w:rsidRPr="00A04158">
        <w:rPr>
          <w:rFonts w:asciiTheme="minorHAnsi" w:hAnsiTheme="minorHAnsi"/>
          <w:sz w:val="22"/>
          <w:szCs w:val="22"/>
        </w:rPr>
        <w:t>3</w:t>
      </w:r>
      <w:r w:rsidRPr="00A04158">
        <w:rPr>
          <w:rFonts w:asciiTheme="minorHAnsi" w:hAnsiTheme="minorHAnsi"/>
          <w:sz w:val="22"/>
          <w:szCs w:val="22"/>
        </w:rPr>
        <w:t xml:space="preserve">0 dana od dana otvaranja ponude. </w:t>
      </w:r>
    </w:p>
    <w:p w:rsidR="007E6096" w:rsidRDefault="007E6096" w:rsidP="007E6096">
      <w:pPr>
        <w:pStyle w:val="Default"/>
        <w:ind w:firstLine="708"/>
        <w:rPr>
          <w:rFonts w:asciiTheme="minorHAnsi" w:hAnsiTheme="minorHAnsi"/>
          <w:b/>
          <w:bCs/>
          <w:sz w:val="22"/>
          <w:szCs w:val="22"/>
        </w:rPr>
      </w:pPr>
    </w:p>
    <w:p w:rsidR="00F056D2" w:rsidRDefault="00F056D2" w:rsidP="00F056D2">
      <w:pPr>
        <w:pStyle w:val="Default"/>
        <w:ind w:firstLine="708"/>
        <w:rPr>
          <w:rFonts w:asciiTheme="minorHAnsi" w:hAnsiTheme="minorHAnsi"/>
          <w:b/>
          <w:bCs/>
          <w:sz w:val="22"/>
          <w:szCs w:val="22"/>
        </w:rPr>
      </w:pPr>
    </w:p>
    <w:p w:rsidR="00F056D2" w:rsidRDefault="00F056D2" w:rsidP="00F056D2">
      <w:pPr>
        <w:pStyle w:val="Default"/>
        <w:ind w:firstLine="708"/>
        <w:rPr>
          <w:rFonts w:asciiTheme="minorHAnsi" w:hAnsiTheme="minorHAnsi"/>
          <w:b/>
          <w:bCs/>
          <w:sz w:val="22"/>
          <w:szCs w:val="22"/>
        </w:rPr>
      </w:pPr>
    </w:p>
    <w:p w:rsidR="00F056D2" w:rsidRDefault="00F056D2" w:rsidP="00F056D2">
      <w:pPr>
        <w:pStyle w:val="Default"/>
        <w:rPr>
          <w:rFonts w:asciiTheme="minorHAnsi" w:hAnsiTheme="minorHAnsi"/>
          <w:b/>
          <w:bCs/>
          <w:sz w:val="22"/>
          <w:szCs w:val="22"/>
        </w:rPr>
      </w:pPr>
    </w:p>
    <w:p w:rsidR="00C05877" w:rsidRDefault="00C05877" w:rsidP="00F056D2">
      <w:pPr>
        <w:pStyle w:val="Default"/>
        <w:rPr>
          <w:rFonts w:asciiTheme="minorHAnsi" w:hAnsiTheme="minorHAnsi"/>
          <w:b/>
          <w:bCs/>
          <w:sz w:val="22"/>
          <w:szCs w:val="22"/>
        </w:rPr>
      </w:pPr>
    </w:p>
    <w:p w:rsidR="009E38D5" w:rsidRDefault="009E38D5" w:rsidP="00C05877">
      <w:pPr>
        <w:pStyle w:val="Default"/>
        <w:ind w:firstLine="708"/>
        <w:rPr>
          <w:rFonts w:asciiTheme="minorHAnsi" w:hAnsiTheme="minorHAnsi"/>
          <w:b/>
          <w:bCs/>
          <w:sz w:val="22"/>
          <w:szCs w:val="22"/>
        </w:rPr>
      </w:pPr>
      <w:r w:rsidRPr="00A04158">
        <w:rPr>
          <w:rFonts w:asciiTheme="minorHAnsi" w:hAnsiTheme="minorHAnsi"/>
          <w:b/>
          <w:bCs/>
          <w:sz w:val="22"/>
          <w:szCs w:val="22"/>
        </w:rPr>
        <w:t>2.</w:t>
      </w:r>
      <w:r w:rsidR="00FB6F98" w:rsidRPr="00A04158">
        <w:rPr>
          <w:rFonts w:asciiTheme="minorHAnsi" w:hAnsiTheme="minorHAnsi"/>
          <w:b/>
          <w:bCs/>
          <w:sz w:val="22"/>
          <w:szCs w:val="22"/>
        </w:rPr>
        <w:t>5</w:t>
      </w:r>
      <w:r w:rsidRPr="00A04158">
        <w:rPr>
          <w:rFonts w:asciiTheme="minorHAnsi" w:hAnsiTheme="minorHAnsi"/>
          <w:b/>
          <w:bCs/>
          <w:sz w:val="22"/>
          <w:szCs w:val="22"/>
        </w:rPr>
        <w:t xml:space="preserve">. Kriteriji odabira ponude </w:t>
      </w:r>
    </w:p>
    <w:p w:rsidR="00F056D2" w:rsidRDefault="00F056D2" w:rsidP="00F056D2">
      <w:pPr>
        <w:pStyle w:val="Default"/>
        <w:rPr>
          <w:rFonts w:asciiTheme="minorHAnsi" w:hAnsiTheme="minorHAnsi"/>
          <w:b/>
          <w:bCs/>
          <w:sz w:val="22"/>
          <w:szCs w:val="22"/>
        </w:rPr>
      </w:pPr>
    </w:p>
    <w:p w:rsidR="007E6096" w:rsidRPr="005F16D8" w:rsidRDefault="007E6096" w:rsidP="007E6096">
      <w:pPr>
        <w:pStyle w:val="Default"/>
        <w:spacing w:line="276" w:lineRule="auto"/>
        <w:jc w:val="both"/>
        <w:rPr>
          <w:rFonts w:asciiTheme="minorHAnsi" w:hAnsiTheme="minorHAnsi" w:cs="Times New Roman"/>
          <w:color w:val="auto"/>
          <w:sz w:val="22"/>
          <w:szCs w:val="22"/>
        </w:rPr>
      </w:pPr>
      <w:r w:rsidRPr="005F16D8">
        <w:rPr>
          <w:rFonts w:asciiTheme="minorHAnsi" w:hAnsiTheme="minorHAnsi" w:cs="Times New Roman"/>
          <w:color w:val="auto"/>
          <w:sz w:val="22"/>
          <w:szCs w:val="22"/>
        </w:rPr>
        <w:t xml:space="preserve">Ovlašteni predstavnici Naručitelja provesti će postupak nabave za sklapanje ugovora s jednim gospodarskim subjektom – najpovoljnijim ponuditeljem, utvrditi najpovoljniju ponudu i predložiti odgovornoj osobi Naručitelja donošenje Odluke o odabiru. </w:t>
      </w:r>
    </w:p>
    <w:p w:rsidR="009E38D5" w:rsidRPr="005F16D8" w:rsidRDefault="007E6096" w:rsidP="009E38D5">
      <w:pPr>
        <w:pStyle w:val="Default"/>
        <w:rPr>
          <w:rFonts w:asciiTheme="minorHAnsi" w:hAnsiTheme="minorHAnsi"/>
          <w:color w:val="auto"/>
          <w:sz w:val="22"/>
          <w:szCs w:val="22"/>
        </w:rPr>
      </w:pPr>
      <w:r w:rsidRPr="005F16D8">
        <w:rPr>
          <w:rFonts w:asciiTheme="minorHAnsi" w:hAnsiTheme="minorHAnsi" w:cs="Times New Roman"/>
          <w:color w:val="auto"/>
          <w:sz w:val="22"/>
          <w:szCs w:val="22"/>
        </w:rPr>
        <w:t xml:space="preserve">Kriteriji odabira ponude je </w:t>
      </w:r>
      <w:r w:rsidR="009E38D5" w:rsidRPr="005F16D8">
        <w:rPr>
          <w:rFonts w:asciiTheme="minorHAnsi" w:hAnsiTheme="minorHAnsi"/>
          <w:color w:val="auto"/>
          <w:sz w:val="22"/>
          <w:szCs w:val="22"/>
        </w:rPr>
        <w:t xml:space="preserve">Najniža cijena (članak 82. stavak 1. točka 2. Zakona) </w:t>
      </w:r>
    </w:p>
    <w:p w:rsidR="00D75F6B" w:rsidRPr="005F16D8" w:rsidRDefault="00D75F6B" w:rsidP="009E38D5">
      <w:pPr>
        <w:pStyle w:val="Default"/>
        <w:rPr>
          <w:rFonts w:asciiTheme="minorHAnsi" w:hAnsiTheme="minorHAnsi"/>
          <w:color w:val="auto"/>
          <w:sz w:val="22"/>
          <w:szCs w:val="22"/>
        </w:rPr>
      </w:pPr>
    </w:p>
    <w:p w:rsidR="009E38D5" w:rsidRPr="00A04158" w:rsidRDefault="009E38D5" w:rsidP="00F056D2">
      <w:pPr>
        <w:pStyle w:val="Default"/>
        <w:ind w:firstLine="708"/>
        <w:rPr>
          <w:rFonts w:asciiTheme="minorHAnsi" w:hAnsiTheme="minorHAnsi"/>
          <w:b/>
          <w:bCs/>
          <w:sz w:val="22"/>
          <w:szCs w:val="22"/>
        </w:rPr>
      </w:pPr>
      <w:r w:rsidRPr="00A04158">
        <w:rPr>
          <w:rFonts w:asciiTheme="minorHAnsi" w:hAnsiTheme="minorHAnsi"/>
          <w:b/>
          <w:bCs/>
          <w:sz w:val="22"/>
          <w:szCs w:val="22"/>
        </w:rPr>
        <w:t>2.</w:t>
      </w:r>
      <w:r w:rsidR="00FB6F98" w:rsidRPr="00A04158">
        <w:rPr>
          <w:rFonts w:asciiTheme="minorHAnsi" w:hAnsiTheme="minorHAnsi"/>
          <w:b/>
          <w:bCs/>
          <w:sz w:val="22"/>
          <w:szCs w:val="22"/>
        </w:rPr>
        <w:t>6</w:t>
      </w:r>
      <w:r w:rsidRPr="00A04158">
        <w:rPr>
          <w:rFonts w:asciiTheme="minorHAnsi" w:hAnsiTheme="minorHAnsi"/>
          <w:b/>
          <w:bCs/>
          <w:sz w:val="22"/>
          <w:szCs w:val="22"/>
        </w:rPr>
        <w:t xml:space="preserve">. Jezik i pismo na kojem se dostavlja ponuda </w:t>
      </w:r>
    </w:p>
    <w:p w:rsidR="00D75F6B" w:rsidRPr="00A04158" w:rsidRDefault="00D75F6B" w:rsidP="009E38D5">
      <w:pPr>
        <w:pStyle w:val="Default"/>
        <w:rPr>
          <w:rFonts w:asciiTheme="minorHAnsi" w:hAnsiTheme="minorHAnsi"/>
          <w:sz w:val="22"/>
          <w:szCs w:val="22"/>
        </w:rPr>
      </w:pPr>
    </w:p>
    <w:p w:rsidR="009E38D5" w:rsidRPr="00A04158" w:rsidRDefault="009E38D5" w:rsidP="009E38D5">
      <w:pPr>
        <w:rPr>
          <w:rFonts w:asciiTheme="minorHAnsi" w:eastAsiaTheme="minorHAnsi" w:hAnsiTheme="minorHAnsi" w:cs="Arial"/>
          <w:color w:val="000000"/>
        </w:rPr>
      </w:pPr>
      <w:r w:rsidRPr="00A04158">
        <w:rPr>
          <w:rFonts w:asciiTheme="minorHAnsi" w:eastAsiaTheme="minorHAnsi" w:hAnsiTheme="minorHAnsi" w:cs="Arial"/>
          <w:color w:val="000000"/>
        </w:rPr>
        <w:t>Ponuda se izrađuje na hrvatskom jeziku i latiničnom pismu. Svi dokazi priloženi ponudi moraju biti na hrvatskom jeziku.</w:t>
      </w:r>
    </w:p>
    <w:p w:rsidR="009E38D5" w:rsidRPr="00A04158" w:rsidRDefault="009E38D5" w:rsidP="00FB6F98">
      <w:pPr>
        <w:pStyle w:val="Default"/>
        <w:numPr>
          <w:ilvl w:val="0"/>
          <w:numId w:val="7"/>
        </w:numPr>
        <w:rPr>
          <w:rFonts w:asciiTheme="minorHAnsi" w:hAnsiTheme="minorHAnsi"/>
          <w:b/>
          <w:bCs/>
          <w:sz w:val="22"/>
          <w:szCs w:val="22"/>
        </w:rPr>
      </w:pPr>
      <w:r w:rsidRPr="00A04158">
        <w:rPr>
          <w:rFonts w:asciiTheme="minorHAnsi" w:hAnsiTheme="minorHAnsi"/>
          <w:b/>
          <w:bCs/>
          <w:sz w:val="22"/>
          <w:szCs w:val="22"/>
        </w:rPr>
        <w:t xml:space="preserve">RAZLOZI ISKLJUČENJA PONUDITELJA </w:t>
      </w:r>
    </w:p>
    <w:p w:rsidR="00D75F6B" w:rsidRPr="00A04158" w:rsidRDefault="00D75F6B" w:rsidP="00D75F6B">
      <w:pPr>
        <w:pStyle w:val="Default"/>
        <w:ind w:left="360"/>
        <w:rPr>
          <w:rFonts w:asciiTheme="minorHAnsi" w:hAnsiTheme="minorHAnsi"/>
          <w:sz w:val="22"/>
          <w:szCs w:val="22"/>
        </w:rPr>
      </w:pPr>
    </w:p>
    <w:p w:rsidR="009E38D5" w:rsidRPr="00A04158" w:rsidRDefault="00FB6F98" w:rsidP="00FB6F98">
      <w:pPr>
        <w:pStyle w:val="Default"/>
        <w:ind w:left="426"/>
        <w:rPr>
          <w:rFonts w:asciiTheme="minorHAnsi" w:hAnsiTheme="minorHAnsi"/>
          <w:b/>
          <w:bCs/>
          <w:sz w:val="22"/>
          <w:szCs w:val="22"/>
        </w:rPr>
      </w:pPr>
      <w:r w:rsidRPr="00A04158">
        <w:rPr>
          <w:rFonts w:asciiTheme="minorHAnsi" w:hAnsiTheme="minorHAnsi"/>
          <w:b/>
          <w:bCs/>
          <w:sz w:val="22"/>
          <w:szCs w:val="22"/>
        </w:rPr>
        <w:t>3.1.</w:t>
      </w:r>
      <w:r w:rsidR="00F056D2">
        <w:rPr>
          <w:rFonts w:asciiTheme="minorHAnsi" w:hAnsiTheme="minorHAnsi"/>
          <w:b/>
          <w:bCs/>
          <w:sz w:val="22"/>
          <w:szCs w:val="22"/>
        </w:rPr>
        <w:t xml:space="preserve"> </w:t>
      </w:r>
      <w:r w:rsidR="009E38D5" w:rsidRPr="00A04158">
        <w:rPr>
          <w:rFonts w:asciiTheme="minorHAnsi" w:hAnsiTheme="minorHAnsi"/>
          <w:b/>
          <w:bCs/>
          <w:sz w:val="22"/>
          <w:szCs w:val="22"/>
        </w:rPr>
        <w:t xml:space="preserve">Kazneno djelo </w:t>
      </w:r>
    </w:p>
    <w:p w:rsidR="00D75F6B" w:rsidRPr="00A04158" w:rsidRDefault="00D75F6B" w:rsidP="00D75F6B">
      <w:pPr>
        <w:pStyle w:val="Default"/>
        <w:ind w:left="1335"/>
        <w:rPr>
          <w:rFonts w:asciiTheme="minorHAnsi" w:hAnsiTheme="minorHAnsi"/>
          <w:sz w:val="22"/>
          <w:szCs w:val="22"/>
        </w:rPr>
      </w:pPr>
    </w:p>
    <w:p w:rsidR="009E38D5" w:rsidRPr="00A04158" w:rsidRDefault="009E38D5" w:rsidP="0008474E">
      <w:pPr>
        <w:pStyle w:val="Default"/>
        <w:jc w:val="both"/>
        <w:rPr>
          <w:rFonts w:asciiTheme="minorHAnsi" w:hAnsiTheme="minorHAnsi"/>
          <w:sz w:val="22"/>
          <w:szCs w:val="22"/>
        </w:rPr>
      </w:pPr>
      <w:bookmarkStart w:id="0" w:name="_GoBack"/>
      <w:r w:rsidRPr="00A04158">
        <w:rPr>
          <w:rFonts w:asciiTheme="minorHAnsi" w:hAnsiTheme="minorHAnsi"/>
          <w:sz w:val="22"/>
          <w:szCs w:val="22"/>
        </w:rPr>
        <w:t xml:space="preserve">Naručitelj će isključiti ponuditelja iz postupka javne nabave ako je Ponuditelj osoba,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9E38D5" w:rsidRPr="00A04158" w:rsidRDefault="009E38D5" w:rsidP="0008474E">
      <w:pPr>
        <w:pStyle w:val="Default"/>
        <w:jc w:val="both"/>
        <w:rPr>
          <w:rFonts w:asciiTheme="minorHAnsi" w:hAnsiTheme="minorHAnsi"/>
          <w:color w:val="auto"/>
          <w:sz w:val="22"/>
          <w:szCs w:val="22"/>
        </w:rPr>
      </w:pPr>
      <w:r w:rsidRPr="00A04158">
        <w:rPr>
          <w:rFonts w:asciiTheme="minorHAnsi" w:hAnsiTheme="minorHAnsi"/>
          <w:sz w:val="22"/>
          <w:szCs w:val="22"/>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w:t>
      </w:r>
      <w:r w:rsidRPr="00A04158">
        <w:rPr>
          <w:rFonts w:asciiTheme="minorHAnsi" w:hAnsiTheme="minorHAnsi"/>
          <w:color w:val="auto"/>
          <w:sz w:val="22"/>
          <w:szCs w:val="22"/>
        </w:rPr>
        <w:t xml:space="preserve">296.), zločinačko udruženje (članak 328.) i počinjenje kaznenog djela u sastavu zločinačkog udruženja (članak 329.) iz Kaznenog zakona, </w:t>
      </w:r>
    </w:p>
    <w:p w:rsidR="009E38D5" w:rsidRPr="00A04158" w:rsidRDefault="009E38D5" w:rsidP="0008474E">
      <w:pPr>
        <w:pStyle w:val="Default"/>
        <w:jc w:val="both"/>
        <w:rPr>
          <w:rFonts w:asciiTheme="minorHAnsi" w:hAnsiTheme="minorHAnsi"/>
          <w:color w:val="auto"/>
          <w:sz w:val="22"/>
          <w:szCs w:val="22"/>
        </w:rPr>
      </w:pPr>
      <w:r w:rsidRPr="00A04158">
        <w:rPr>
          <w:rFonts w:asciiTheme="minorHAnsi" w:hAnsiTheme="minorHAnsi"/>
          <w:color w:val="auto"/>
          <w:sz w:val="22"/>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1555F0" w:rsidRDefault="001555F0" w:rsidP="0008474E">
      <w:pPr>
        <w:pStyle w:val="Default"/>
        <w:jc w:val="both"/>
        <w:rPr>
          <w:rFonts w:asciiTheme="minorHAnsi" w:hAnsiTheme="minorHAnsi"/>
          <w:color w:val="auto"/>
          <w:sz w:val="22"/>
          <w:szCs w:val="22"/>
        </w:rPr>
      </w:pPr>
    </w:p>
    <w:p w:rsidR="00D75F6B" w:rsidRPr="00A04158" w:rsidRDefault="009E38D5" w:rsidP="0008474E">
      <w:pPr>
        <w:pStyle w:val="Default"/>
        <w:jc w:val="both"/>
        <w:rPr>
          <w:rFonts w:asciiTheme="minorHAnsi" w:hAnsiTheme="minorHAnsi"/>
          <w:color w:val="auto"/>
          <w:sz w:val="22"/>
          <w:szCs w:val="22"/>
        </w:rPr>
      </w:pPr>
      <w:r w:rsidRPr="00A04158">
        <w:rPr>
          <w:rFonts w:asciiTheme="minorHAnsi" w:hAnsiTheme="minorHAnsi"/>
          <w:color w:val="auto"/>
          <w:sz w:val="22"/>
          <w:szCs w:val="22"/>
        </w:rPr>
        <w:t>Za potrebe utvrđivanja okolnosti iz točke 3.1. Ponuditelj u ponudi dostavlja izjavu.</w:t>
      </w:r>
    </w:p>
    <w:p w:rsidR="003E5A83" w:rsidRPr="00A04158" w:rsidRDefault="009E38D5" w:rsidP="0008474E">
      <w:pPr>
        <w:pStyle w:val="Default"/>
        <w:numPr>
          <w:ilvl w:val="0"/>
          <w:numId w:val="6"/>
        </w:numPr>
        <w:jc w:val="both"/>
        <w:rPr>
          <w:rFonts w:asciiTheme="minorHAnsi" w:hAnsiTheme="minorHAnsi"/>
          <w:color w:val="auto"/>
          <w:sz w:val="22"/>
          <w:szCs w:val="22"/>
        </w:rPr>
      </w:pPr>
      <w:r w:rsidRPr="00A04158">
        <w:rPr>
          <w:rFonts w:asciiTheme="minorHAnsi" w:hAnsiTheme="minorHAnsi"/>
          <w:color w:val="auto"/>
          <w:sz w:val="22"/>
          <w:szCs w:val="22"/>
        </w:rPr>
        <w:t>Izjavu za sebe</w:t>
      </w:r>
      <w:r w:rsidR="003E5A83" w:rsidRPr="00A04158">
        <w:rPr>
          <w:rFonts w:asciiTheme="minorHAnsi" w:hAnsiTheme="minorHAnsi"/>
          <w:color w:val="auto"/>
          <w:sz w:val="22"/>
          <w:szCs w:val="22"/>
        </w:rPr>
        <w:t xml:space="preserve"> kao fizičku osobu ako je Ponuditelj fizička osoba</w:t>
      </w:r>
      <w:r w:rsidRPr="00A04158">
        <w:rPr>
          <w:rFonts w:asciiTheme="minorHAnsi" w:hAnsiTheme="minorHAnsi"/>
          <w:color w:val="auto"/>
          <w:sz w:val="22"/>
          <w:szCs w:val="22"/>
        </w:rPr>
        <w:t xml:space="preserve"> </w:t>
      </w:r>
      <w:r w:rsidR="003E5A83" w:rsidRPr="00A04158">
        <w:rPr>
          <w:rFonts w:asciiTheme="minorHAnsi" w:hAnsiTheme="minorHAnsi"/>
          <w:color w:val="auto"/>
          <w:sz w:val="22"/>
          <w:szCs w:val="22"/>
        </w:rPr>
        <w:t>ili</w:t>
      </w:r>
    </w:p>
    <w:p w:rsidR="003E5A83" w:rsidRPr="00A04158" w:rsidRDefault="003E5A83" w:rsidP="0008474E">
      <w:pPr>
        <w:pStyle w:val="Default"/>
        <w:numPr>
          <w:ilvl w:val="0"/>
          <w:numId w:val="6"/>
        </w:numPr>
        <w:jc w:val="both"/>
        <w:rPr>
          <w:rFonts w:asciiTheme="minorHAnsi" w:hAnsiTheme="minorHAnsi"/>
          <w:color w:val="auto"/>
          <w:sz w:val="22"/>
          <w:szCs w:val="22"/>
        </w:rPr>
      </w:pPr>
      <w:r w:rsidRPr="00A04158">
        <w:rPr>
          <w:rFonts w:asciiTheme="minorHAnsi" w:hAnsiTheme="minorHAnsi"/>
          <w:color w:val="auto"/>
          <w:sz w:val="22"/>
          <w:szCs w:val="22"/>
        </w:rPr>
        <w:t>Izjavu</w:t>
      </w:r>
      <w:r w:rsidR="009E38D5" w:rsidRPr="00A04158">
        <w:rPr>
          <w:rFonts w:asciiTheme="minorHAnsi" w:hAnsiTheme="minorHAnsi"/>
          <w:color w:val="auto"/>
          <w:sz w:val="22"/>
          <w:szCs w:val="22"/>
        </w:rPr>
        <w:t xml:space="preserve"> daje osoba po zakonu ovlaštena za zastupanje gospodarskog subjekta. </w:t>
      </w:r>
    </w:p>
    <w:p w:rsidR="009E38D5" w:rsidRPr="00A04158" w:rsidRDefault="009E38D5" w:rsidP="0008474E">
      <w:pPr>
        <w:pStyle w:val="Default"/>
        <w:jc w:val="both"/>
        <w:rPr>
          <w:rFonts w:asciiTheme="minorHAnsi" w:hAnsiTheme="minorHAnsi"/>
          <w:color w:val="auto"/>
          <w:sz w:val="22"/>
          <w:szCs w:val="22"/>
        </w:rPr>
      </w:pPr>
      <w:r w:rsidRPr="00A04158">
        <w:rPr>
          <w:rFonts w:asciiTheme="minorHAnsi" w:hAnsiTheme="minorHAnsi"/>
          <w:color w:val="auto"/>
          <w:sz w:val="22"/>
          <w:szCs w:val="22"/>
        </w:rPr>
        <w:t xml:space="preserve">Izjava ne smije biti starija od tri mjeseca računajući od dana početka postupka javne nabave. </w:t>
      </w:r>
    </w:p>
    <w:p w:rsidR="009E38D5" w:rsidRDefault="009E38D5" w:rsidP="0008474E">
      <w:pPr>
        <w:pStyle w:val="Default"/>
        <w:jc w:val="both"/>
        <w:rPr>
          <w:rFonts w:asciiTheme="minorHAnsi" w:hAnsiTheme="minorHAnsi"/>
          <w:color w:val="auto"/>
          <w:sz w:val="22"/>
          <w:szCs w:val="22"/>
        </w:rPr>
      </w:pPr>
      <w:r w:rsidRPr="00A04158">
        <w:rPr>
          <w:rFonts w:asciiTheme="minorHAnsi" w:hAnsiTheme="minorHAnsi"/>
          <w:color w:val="auto"/>
          <w:sz w:val="22"/>
          <w:szCs w:val="22"/>
        </w:rPr>
        <w:t>Naručitelj može tijekom postupka javne nabave radi provjere okolnosti iz točke 3.1.</w:t>
      </w:r>
      <w:r w:rsidR="003E5A83" w:rsidRPr="00A04158">
        <w:rPr>
          <w:rFonts w:asciiTheme="minorHAnsi" w:hAnsiTheme="minorHAnsi"/>
          <w:color w:val="auto"/>
          <w:sz w:val="22"/>
          <w:szCs w:val="22"/>
        </w:rPr>
        <w:t xml:space="preserve"> </w:t>
      </w:r>
      <w:r w:rsidRPr="00A04158">
        <w:rPr>
          <w:rFonts w:asciiTheme="minorHAnsi" w:hAnsiTheme="minorHAnsi"/>
          <w:color w:val="auto"/>
          <w:sz w:val="22"/>
          <w:szCs w:val="22"/>
        </w:rPr>
        <w:t xml:space="preserve">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1555F0" w:rsidRDefault="001555F0" w:rsidP="0008474E">
      <w:pPr>
        <w:pStyle w:val="Default"/>
        <w:jc w:val="both"/>
        <w:rPr>
          <w:rFonts w:asciiTheme="minorHAnsi" w:hAnsiTheme="minorHAnsi"/>
          <w:color w:val="auto"/>
          <w:sz w:val="22"/>
          <w:szCs w:val="22"/>
        </w:rPr>
      </w:pPr>
    </w:p>
    <w:bookmarkEnd w:id="0"/>
    <w:p w:rsidR="001555F0" w:rsidRDefault="001555F0" w:rsidP="009E38D5">
      <w:pPr>
        <w:pStyle w:val="Default"/>
        <w:rPr>
          <w:rFonts w:asciiTheme="minorHAnsi" w:hAnsiTheme="minorHAnsi"/>
          <w:color w:val="auto"/>
          <w:sz w:val="22"/>
          <w:szCs w:val="22"/>
        </w:rPr>
      </w:pPr>
    </w:p>
    <w:p w:rsidR="001555F0" w:rsidRPr="00A04158" w:rsidRDefault="001555F0" w:rsidP="009E38D5">
      <w:pPr>
        <w:pStyle w:val="Default"/>
        <w:rPr>
          <w:rFonts w:asciiTheme="minorHAnsi" w:hAnsiTheme="minorHAnsi"/>
          <w:color w:val="auto"/>
          <w:sz w:val="22"/>
          <w:szCs w:val="22"/>
        </w:rPr>
      </w:pPr>
    </w:p>
    <w:p w:rsidR="00C05877" w:rsidRDefault="00C05877" w:rsidP="00C05877">
      <w:pPr>
        <w:pStyle w:val="Default"/>
        <w:jc w:val="both"/>
        <w:rPr>
          <w:rFonts w:asciiTheme="minorHAnsi" w:hAnsiTheme="minorHAnsi"/>
          <w:color w:val="auto"/>
          <w:sz w:val="22"/>
          <w:szCs w:val="22"/>
        </w:rPr>
      </w:pPr>
    </w:p>
    <w:p w:rsidR="009E38D5" w:rsidRPr="00A04158" w:rsidRDefault="009E38D5" w:rsidP="00C05877">
      <w:pPr>
        <w:pStyle w:val="Default"/>
        <w:ind w:firstLine="708"/>
        <w:jc w:val="both"/>
        <w:rPr>
          <w:rFonts w:asciiTheme="minorHAnsi" w:hAnsiTheme="minorHAnsi"/>
          <w:color w:val="auto"/>
          <w:sz w:val="22"/>
          <w:szCs w:val="22"/>
        </w:rPr>
      </w:pPr>
      <w:r w:rsidRPr="00A04158">
        <w:rPr>
          <w:rFonts w:asciiTheme="minorHAnsi" w:hAnsiTheme="minorHAnsi"/>
          <w:color w:val="auto"/>
          <w:sz w:val="22"/>
          <w:szCs w:val="22"/>
        </w:rPr>
        <w:t xml:space="preserve">Ako nije u mogućnosti pribaviti potvrdu iz prethodnog odlomka, radi provjere okolnosti iz točke 3.1. ove Dokumentacije za nadmetanje Naručitelj može od natjecatelja ili ponuditelja zatražiti da u primjerenom roku dostavi važeći: </w:t>
      </w:r>
    </w:p>
    <w:p w:rsidR="009E38D5" w:rsidRPr="00A04158" w:rsidRDefault="009E38D5" w:rsidP="00C05877">
      <w:pPr>
        <w:pStyle w:val="Default"/>
        <w:jc w:val="both"/>
        <w:rPr>
          <w:rFonts w:asciiTheme="minorHAnsi" w:hAnsiTheme="minorHAnsi"/>
          <w:color w:val="auto"/>
          <w:sz w:val="22"/>
          <w:szCs w:val="22"/>
        </w:rPr>
      </w:pPr>
      <w:r w:rsidRPr="00A04158">
        <w:rPr>
          <w:rFonts w:asciiTheme="minorHAnsi" w:hAnsiTheme="minorHAnsi"/>
          <w:color w:val="auto"/>
          <w:sz w:val="22"/>
          <w:szCs w:val="22"/>
        </w:rPr>
        <w:t xml:space="preserve">1. dokument tijela nadležnog za vođenje kaznene evidencije države sjedišta gospodarskog subjekta, odnosno države čiji je državljanin osoba ovlaštena po zakonu za zastupanje gospodarskog subjekta, ili </w:t>
      </w:r>
    </w:p>
    <w:p w:rsidR="009E38D5" w:rsidRPr="00A04158" w:rsidRDefault="009E38D5" w:rsidP="00C05877">
      <w:pPr>
        <w:pStyle w:val="Default"/>
        <w:jc w:val="both"/>
        <w:rPr>
          <w:rFonts w:asciiTheme="minorHAnsi" w:hAnsiTheme="minorHAnsi"/>
          <w:color w:val="auto"/>
          <w:sz w:val="22"/>
          <w:szCs w:val="22"/>
        </w:rPr>
      </w:pPr>
      <w:r w:rsidRPr="00A04158">
        <w:rPr>
          <w:rFonts w:asciiTheme="minorHAnsi" w:hAnsiTheme="minorHAnsi"/>
          <w:color w:val="auto"/>
          <w:sz w:val="22"/>
          <w:szCs w:val="22"/>
        </w:rPr>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odlomka, ili </w:t>
      </w:r>
    </w:p>
    <w:p w:rsidR="009E38D5" w:rsidRPr="00A04158" w:rsidRDefault="009E38D5" w:rsidP="00C05877">
      <w:pPr>
        <w:pStyle w:val="Default"/>
        <w:jc w:val="both"/>
        <w:rPr>
          <w:rFonts w:asciiTheme="minorHAnsi" w:hAnsiTheme="minorHAnsi"/>
          <w:color w:val="auto"/>
          <w:sz w:val="22"/>
          <w:szCs w:val="22"/>
        </w:rPr>
      </w:pPr>
      <w:r w:rsidRPr="00A04158">
        <w:rPr>
          <w:rFonts w:asciiTheme="minorHAnsi" w:hAnsiTheme="minorHAnsi"/>
          <w:color w:val="auto"/>
          <w:sz w:val="22"/>
          <w:szCs w:val="22"/>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3.1. ili oni ne obuhvaćaju sva kaznena djela točke 3.1. </w:t>
      </w:r>
    </w:p>
    <w:p w:rsidR="003E5A83" w:rsidRPr="00A04158" w:rsidRDefault="003E5A83" w:rsidP="009E38D5">
      <w:pPr>
        <w:pStyle w:val="Default"/>
        <w:rPr>
          <w:rFonts w:asciiTheme="minorHAnsi" w:hAnsiTheme="minorHAnsi"/>
          <w:b/>
          <w:bCs/>
          <w:color w:val="auto"/>
          <w:sz w:val="22"/>
          <w:szCs w:val="22"/>
        </w:rPr>
      </w:pPr>
    </w:p>
    <w:p w:rsidR="009E38D5" w:rsidRPr="00A04158" w:rsidRDefault="009E38D5" w:rsidP="009E38D5">
      <w:pPr>
        <w:pStyle w:val="Default"/>
        <w:rPr>
          <w:rFonts w:asciiTheme="minorHAnsi" w:hAnsiTheme="minorHAnsi"/>
          <w:b/>
          <w:bCs/>
          <w:color w:val="auto"/>
          <w:sz w:val="22"/>
          <w:szCs w:val="22"/>
        </w:rPr>
      </w:pPr>
      <w:r w:rsidRPr="00A04158">
        <w:rPr>
          <w:rFonts w:asciiTheme="minorHAnsi" w:hAnsiTheme="minorHAnsi"/>
          <w:b/>
          <w:bCs/>
          <w:color w:val="auto"/>
          <w:sz w:val="22"/>
          <w:szCs w:val="22"/>
        </w:rPr>
        <w:t xml:space="preserve">Obrazac izjave (Prilog 3) čini sastavni dio ovog Poziva. </w:t>
      </w:r>
    </w:p>
    <w:p w:rsidR="00715DFB" w:rsidRPr="00A04158" w:rsidRDefault="00715DFB" w:rsidP="009E38D5">
      <w:pPr>
        <w:pStyle w:val="Default"/>
        <w:rPr>
          <w:rFonts w:asciiTheme="minorHAnsi" w:hAnsiTheme="minorHAnsi"/>
          <w:color w:val="auto"/>
          <w:sz w:val="22"/>
          <w:szCs w:val="22"/>
        </w:rPr>
      </w:pPr>
    </w:p>
    <w:p w:rsidR="009E38D5" w:rsidRPr="00A04158" w:rsidRDefault="003E5A83" w:rsidP="009E38D5">
      <w:pPr>
        <w:pStyle w:val="Default"/>
        <w:rPr>
          <w:rFonts w:asciiTheme="minorHAnsi" w:hAnsiTheme="minorHAnsi"/>
          <w:color w:val="auto"/>
          <w:sz w:val="22"/>
          <w:szCs w:val="22"/>
        </w:rPr>
      </w:pPr>
      <w:r w:rsidRPr="00A04158">
        <w:rPr>
          <w:rFonts w:asciiTheme="minorHAnsi" w:hAnsiTheme="minorHAnsi"/>
          <w:b/>
          <w:bCs/>
          <w:color w:val="auto"/>
          <w:sz w:val="22"/>
          <w:szCs w:val="22"/>
        </w:rPr>
        <w:t>3.</w:t>
      </w:r>
      <w:r w:rsidR="009E38D5" w:rsidRPr="00A04158">
        <w:rPr>
          <w:rFonts w:asciiTheme="minorHAnsi" w:hAnsiTheme="minorHAnsi"/>
          <w:b/>
          <w:bCs/>
          <w:color w:val="auto"/>
          <w:sz w:val="22"/>
          <w:szCs w:val="22"/>
        </w:rPr>
        <w:t xml:space="preserve">2. Neplaćanje poreznih obveza i obveza za mirovinsko i zdravstveno osiguranje </w:t>
      </w:r>
    </w:p>
    <w:p w:rsidR="00715DFB" w:rsidRPr="00A04158" w:rsidRDefault="00715DFB" w:rsidP="009E38D5">
      <w:pPr>
        <w:pStyle w:val="Default"/>
        <w:rPr>
          <w:rFonts w:asciiTheme="minorHAnsi" w:hAnsiTheme="minorHAnsi"/>
          <w:color w:val="auto"/>
          <w:sz w:val="22"/>
          <w:szCs w:val="22"/>
        </w:rPr>
      </w:pPr>
    </w:p>
    <w:p w:rsidR="00715DFB" w:rsidRPr="00A04158" w:rsidRDefault="00715DFB" w:rsidP="00C05877">
      <w:pPr>
        <w:pStyle w:val="Default"/>
        <w:jc w:val="both"/>
        <w:rPr>
          <w:rFonts w:asciiTheme="minorHAnsi" w:hAnsiTheme="minorHAnsi"/>
          <w:color w:val="auto"/>
          <w:sz w:val="22"/>
          <w:szCs w:val="22"/>
        </w:rPr>
      </w:pPr>
      <w:r w:rsidRPr="00A04158">
        <w:rPr>
          <w:rFonts w:asciiTheme="minorHAnsi" w:hAnsiTheme="minorHAnsi"/>
          <w:color w:val="auto"/>
          <w:sz w:val="22"/>
          <w:szCs w:val="22"/>
        </w:rPr>
        <w:t xml:space="preserve">a) U koliko je Ponuditelj </w:t>
      </w:r>
      <w:r w:rsidR="003E5A83" w:rsidRPr="00A04158">
        <w:rPr>
          <w:rFonts w:asciiTheme="minorHAnsi" w:hAnsiTheme="minorHAnsi"/>
          <w:color w:val="auto"/>
          <w:sz w:val="22"/>
          <w:szCs w:val="22"/>
        </w:rPr>
        <w:t xml:space="preserve">fizička osoba, a </w:t>
      </w:r>
      <w:r w:rsidRPr="00A04158">
        <w:rPr>
          <w:rFonts w:asciiTheme="minorHAnsi" w:hAnsiTheme="minorHAnsi"/>
          <w:color w:val="auto"/>
          <w:sz w:val="22"/>
          <w:szCs w:val="22"/>
        </w:rPr>
        <w:t>zaposlenik</w:t>
      </w:r>
      <w:r w:rsidR="003E5A83" w:rsidRPr="00A04158">
        <w:rPr>
          <w:rFonts w:asciiTheme="minorHAnsi" w:hAnsiTheme="minorHAnsi"/>
          <w:color w:val="auto"/>
          <w:sz w:val="22"/>
          <w:szCs w:val="22"/>
        </w:rPr>
        <w:t xml:space="preserve"> je</w:t>
      </w:r>
      <w:r w:rsidRPr="00A04158">
        <w:rPr>
          <w:rFonts w:asciiTheme="minorHAnsi" w:hAnsiTheme="minorHAnsi"/>
          <w:color w:val="auto"/>
          <w:sz w:val="22"/>
          <w:szCs w:val="22"/>
        </w:rPr>
        <w:t xml:space="preserve"> kod pravnih subjekata u kojima nije u vlasničkoj strukturi, može kao dokaz plaćanja obaveza </w:t>
      </w:r>
      <w:r w:rsidRPr="00A04158">
        <w:rPr>
          <w:rFonts w:asciiTheme="minorHAnsi" w:hAnsiTheme="minorHAnsi"/>
          <w:b/>
          <w:bCs/>
          <w:color w:val="auto"/>
          <w:sz w:val="22"/>
          <w:szCs w:val="22"/>
        </w:rPr>
        <w:t xml:space="preserve">za mirovinsko i zdravstveno osiguranje </w:t>
      </w:r>
      <w:r w:rsidRPr="00A04158">
        <w:rPr>
          <w:rFonts w:asciiTheme="minorHAnsi" w:hAnsiTheme="minorHAnsi"/>
          <w:color w:val="auto"/>
          <w:sz w:val="22"/>
          <w:szCs w:val="22"/>
        </w:rPr>
        <w:t xml:space="preserve">priložiti izvadak plaće za protekli mjesec. </w:t>
      </w:r>
    </w:p>
    <w:p w:rsidR="003E5A83" w:rsidRPr="00A04158" w:rsidRDefault="003E5A83" w:rsidP="00C05877">
      <w:pPr>
        <w:pStyle w:val="Default"/>
        <w:jc w:val="both"/>
        <w:rPr>
          <w:rFonts w:asciiTheme="minorHAnsi" w:hAnsiTheme="minorHAnsi"/>
          <w:color w:val="auto"/>
          <w:sz w:val="22"/>
          <w:szCs w:val="22"/>
        </w:rPr>
      </w:pPr>
    </w:p>
    <w:p w:rsidR="00715DFB" w:rsidRPr="00A04158" w:rsidRDefault="00715DFB" w:rsidP="00C05877">
      <w:pPr>
        <w:pStyle w:val="Default"/>
        <w:jc w:val="both"/>
        <w:rPr>
          <w:rFonts w:asciiTheme="minorHAnsi" w:hAnsiTheme="minorHAnsi"/>
        </w:rPr>
      </w:pPr>
      <w:r w:rsidRPr="00A04158">
        <w:rPr>
          <w:rFonts w:asciiTheme="minorHAnsi" w:hAnsiTheme="minorHAnsi"/>
          <w:color w:val="auto"/>
          <w:sz w:val="22"/>
          <w:szCs w:val="22"/>
        </w:rPr>
        <w:t xml:space="preserve">b) U koliko je Ponuditelj gospodarski subjekt, </w:t>
      </w:r>
      <w:r w:rsidR="009E38D5" w:rsidRPr="00A04158">
        <w:rPr>
          <w:rFonts w:asciiTheme="minorHAnsi" w:hAnsiTheme="minorHAnsi"/>
          <w:color w:val="auto"/>
          <w:sz w:val="22"/>
          <w:szCs w:val="22"/>
        </w:rPr>
        <w:t xml:space="preserve">Naručitelj će isključiti ponuditelja iz postupka javne nabave ako nije ispunio obvezu plaćanja dospjelih poreznih obveza i obveza za mirovinsko i zdravstveno osiguranje, osim ako mu prema posebnom zakonu plaćanje tih obveza nije dopušteno ili je odobrena odgoda plaćanja (primjerice u postupku </w:t>
      </w:r>
      <w:proofErr w:type="spellStart"/>
      <w:r w:rsidR="009E38D5" w:rsidRPr="00A04158">
        <w:rPr>
          <w:rFonts w:asciiTheme="minorHAnsi" w:hAnsiTheme="minorHAnsi"/>
          <w:color w:val="auto"/>
          <w:sz w:val="22"/>
          <w:szCs w:val="22"/>
        </w:rPr>
        <w:t>predstečajne</w:t>
      </w:r>
      <w:proofErr w:type="spellEnd"/>
      <w:r w:rsidR="009E38D5" w:rsidRPr="00A04158">
        <w:rPr>
          <w:rFonts w:asciiTheme="minorHAnsi" w:hAnsiTheme="minorHAnsi"/>
          <w:color w:val="auto"/>
          <w:sz w:val="22"/>
          <w:szCs w:val="22"/>
        </w:rPr>
        <w:t xml:space="preserve"> nagodbe). </w:t>
      </w:r>
    </w:p>
    <w:p w:rsidR="009E38D5" w:rsidRPr="00A04158" w:rsidRDefault="009E38D5" w:rsidP="00C05877">
      <w:pPr>
        <w:pStyle w:val="Default"/>
        <w:jc w:val="both"/>
        <w:rPr>
          <w:rFonts w:asciiTheme="minorHAnsi" w:hAnsiTheme="minorHAnsi"/>
          <w:color w:val="auto"/>
          <w:sz w:val="22"/>
          <w:szCs w:val="22"/>
        </w:rPr>
      </w:pPr>
      <w:r w:rsidRPr="00A04158">
        <w:rPr>
          <w:rFonts w:asciiTheme="minorHAnsi" w:hAnsiTheme="minorHAnsi"/>
          <w:color w:val="auto"/>
          <w:sz w:val="22"/>
          <w:szCs w:val="22"/>
        </w:rPr>
        <w:t>Za potrebe utv</w:t>
      </w:r>
      <w:r w:rsidR="003E5A83" w:rsidRPr="00A04158">
        <w:rPr>
          <w:rFonts w:asciiTheme="minorHAnsi" w:hAnsiTheme="minorHAnsi"/>
          <w:color w:val="auto"/>
          <w:sz w:val="22"/>
          <w:szCs w:val="22"/>
        </w:rPr>
        <w:t>rđivanja okolnosti iz točke 3.</w:t>
      </w:r>
      <w:r w:rsidRPr="00A04158">
        <w:rPr>
          <w:rFonts w:asciiTheme="minorHAnsi" w:hAnsiTheme="minorHAnsi"/>
          <w:color w:val="auto"/>
          <w:sz w:val="22"/>
          <w:szCs w:val="22"/>
        </w:rPr>
        <w:t xml:space="preserve">2. </w:t>
      </w:r>
      <w:r w:rsidR="00715DFB" w:rsidRPr="00A04158">
        <w:rPr>
          <w:rFonts w:asciiTheme="minorHAnsi" w:hAnsiTheme="minorHAnsi"/>
          <w:color w:val="auto"/>
          <w:sz w:val="22"/>
          <w:szCs w:val="22"/>
        </w:rPr>
        <w:t xml:space="preserve">b), </w:t>
      </w:r>
      <w:r w:rsidRPr="00A04158">
        <w:rPr>
          <w:rFonts w:asciiTheme="minorHAnsi" w:hAnsiTheme="minorHAnsi"/>
          <w:color w:val="auto"/>
          <w:sz w:val="22"/>
          <w:szCs w:val="22"/>
        </w:rPr>
        <w:t>gospodarski subjekt u ponudi dostavlja:</w:t>
      </w: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1. potvrdu Porezne uprave o stanju duga koja ne smije biti starija od 30 dana računajući od dana početka postupka javne nabave, ili </w:t>
      </w: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2. važeći jednakovrijedni dokument nadležnog tijela države sjedišta gospodarskog subjekta, ako se ne izdaje potvrda iz točke 1. ovoga stavka, ili </w:t>
      </w: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2. ovoga odlomka ili jednakovrijedni dokument iz točke 2. ovoga odlomka. </w:t>
      </w:r>
    </w:p>
    <w:p w:rsidR="00715DFB" w:rsidRPr="00A04158" w:rsidRDefault="00715DFB" w:rsidP="00C05877">
      <w:pPr>
        <w:pStyle w:val="Default"/>
        <w:jc w:val="both"/>
        <w:rPr>
          <w:rFonts w:asciiTheme="minorHAnsi" w:hAnsiTheme="minorHAnsi"/>
          <w:b/>
          <w:bCs/>
          <w:sz w:val="22"/>
          <w:szCs w:val="22"/>
        </w:rPr>
      </w:pPr>
    </w:p>
    <w:p w:rsidR="00715DFB" w:rsidRPr="00A04158" w:rsidRDefault="003E5A83" w:rsidP="00715DFB">
      <w:pPr>
        <w:pStyle w:val="Default"/>
        <w:rPr>
          <w:rFonts w:asciiTheme="minorHAnsi" w:hAnsiTheme="minorHAnsi"/>
          <w:b/>
          <w:bCs/>
          <w:sz w:val="22"/>
          <w:szCs w:val="22"/>
        </w:rPr>
      </w:pPr>
      <w:r w:rsidRPr="00A04158">
        <w:rPr>
          <w:rFonts w:asciiTheme="minorHAnsi" w:hAnsiTheme="minorHAnsi"/>
          <w:b/>
          <w:bCs/>
          <w:sz w:val="22"/>
          <w:szCs w:val="22"/>
        </w:rPr>
        <w:t>3.</w:t>
      </w:r>
      <w:r w:rsidR="00715DFB" w:rsidRPr="00A04158">
        <w:rPr>
          <w:rFonts w:asciiTheme="minorHAnsi" w:hAnsiTheme="minorHAnsi"/>
          <w:b/>
          <w:bCs/>
          <w:sz w:val="22"/>
          <w:szCs w:val="22"/>
        </w:rPr>
        <w:t xml:space="preserve">3. Dostavljanje lažnih podataka </w:t>
      </w:r>
    </w:p>
    <w:p w:rsidR="003E5A83" w:rsidRPr="00A04158" w:rsidRDefault="003E5A83" w:rsidP="00715DFB">
      <w:pPr>
        <w:pStyle w:val="Default"/>
        <w:rPr>
          <w:rFonts w:asciiTheme="minorHAnsi" w:hAnsiTheme="minorHAnsi"/>
          <w:sz w:val="22"/>
          <w:szCs w:val="22"/>
        </w:rPr>
      </w:pP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Naručitelj će isključiti ponuditelja iz postupka javne nabave ako je dostavio lažne podatke pri dostavi dokumenata u svojoj ponudi. </w:t>
      </w: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U slučaju postojanja sumnje u istinitost podataka u priloženim dokumentima ili izjavama gospodarskih subjekata iz točke 3.1. naručitelj se može obratiti nadležnim tijelima radi </w:t>
      </w:r>
      <w:r w:rsidR="003E5A83" w:rsidRPr="00A04158">
        <w:rPr>
          <w:rFonts w:asciiTheme="minorHAnsi" w:hAnsiTheme="minorHAnsi"/>
          <w:sz w:val="22"/>
          <w:szCs w:val="22"/>
        </w:rPr>
        <w:t>d</w:t>
      </w:r>
      <w:r w:rsidRPr="00A04158">
        <w:rPr>
          <w:rFonts w:asciiTheme="minorHAnsi" w:hAnsiTheme="minorHAnsi"/>
          <w:sz w:val="22"/>
          <w:szCs w:val="22"/>
        </w:rPr>
        <w:t xml:space="preserve">obivanja informacija o situaciji tih subjekata, a u slučaju da se radi o gospodarskom subjektu sa sjedištem u drugoj državi javni naručitelj može zatražiti suradnju nadležnih vlasti. </w:t>
      </w:r>
    </w:p>
    <w:p w:rsidR="003E5A83" w:rsidRDefault="003E5A83" w:rsidP="00715DFB">
      <w:pPr>
        <w:pStyle w:val="Default"/>
        <w:rPr>
          <w:rFonts w:asciiTheme="minorHAnsi" w:hAnsiTheme="minorHAnsi"/>
          <w:sz w:val="22"/>
          <w:szCs w:val="22"/>
        </w:rPr>
      </w:pPr>
    </w:p>
    <w:p w:rsidR="009F2B7F" w:rsidRDefault="009F2B7F" w:rsidP="00715DFB">
      <w:pPr>
        <w:pStyle w:val="Default"/>
        <w:rPr>
          <w:rFonts w:asciiTheme="minorHAnsi" w:hAnsiTheme="minorHAnsi"/>
          <w:sz w:val="22"/>
          <w:szCs w:val="22"/>
        </w:rPr>
      </w:pPr>
    </w:p>
    <w:p w:rsidR="009F2B7F" w:rsidRPr="00A04158" w:rsidRDefault="009F2B7F" w:rsidP="00715DFB">
      <w:pPr>
        <w:pStyle w:val="Default"/>
        <w:rPr>
          <w:rFonts w:asciiTheme="minorHAnsi" w:hAnsiTheme="minorHAnsi"/>
          <w:sz w:val="22"/>
          <w:szCs w:val="22"/>
        </w:rPr>
      </w:pPr>
    </w:p>
    <w:p w:rsidR="00C05877" w:rsidRDefault="00C05877" w:rsidP="00715DFB">
      <w:pPr>
        <w:pStyle w:val="Default"/>
        <w:rPr>
          <w:rFonts w:asciiTheme="minorHAnsi" w:hAnsiTheme="minorHAnsi"/>
          <w:sz w:val="22"/>
          <w:szCs w:val="22"/>
        </w:rPr>
      </w:pPr>
    </w:p>
    <w:p w:rsidR="00C05877" w:rsidRDefault="00C05877" w:rsidP="00715DFB">
      <w:pPr>
        <w:pStyle w:val="Default"/>
        <w:rPr>
          <w:rFonts w:asciiTheme="minorHAnsi" w:hAnsiTheme="minorHAnsi"/>
          <w:sz w:val="22"/>
          <w:szCs w:val="22"/>
        </w:rPr>
      </w:pP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U slučaju zajednice ponuditelja, okolnosti iz točke 3.1., 3.2. i 3.3. ovog Poziva utvrđuju se za sve članove zajednice pojedinačno. </w:t>
      </w: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Sukladno članku 67. stavku 7. Zakona, naručitelj određuje primjenu okolnosti iz točke </w:t>
      </w:r>
      <w:r w:rsidR="003E5A83" w:rsidRPr="00A04158">
        <w:rPr>
          <w:rFonts w:asciiTheme="minorHAnsi" w:hAnsiTheme="minorHAnsi"/>
          <w:sz w:val="22"/>
          <w:szCs w:val="22"/>
        </w:rPr>
        <w:t xml:space="preserve">3.1., 3.2. i 3.3. </w:t>
      </w:r>
      <w:r w:rsidRPr="00A04158">
        <w:rPr>
          <w:rFonts w:asciiTheme="minorHAnsi" w:hAnsiTheme="minorHAnsi"/>
          <w:sz w:val="22"/>
          <w:szCs w:val="22"/>
        </w:rPr>
        <w:t xml:space="preserve">ovog Poziva i u odnosu na </w:t>
      </w:r>
      <w:proofErr w:type="spellStart"/>
      <w:r w:rsidRPr="00A04158">
        <w:rPr>
          <w:rFonts w:asciiTheme="minorHAnsi" w:hAnsiTheme="minorHAnsi"/>
          <w:sz w:val="22"/>
          <w:szCs w:val="22"/>
        </w:rPr>
        <w:t>podizvoditelje</w:t>
      </w:r>
      <w:proofErr w:type="spellEnd"/>
      <w:r w:rsidRPr="00A04158">
        <w:rPr>
          <w:rFonts w:asciiTheme="minorHAnsi" w:hAnsiTheme="minorHAnsi"/>
          <w:sz w:val="22"/>
          <w:szCs w:val="22"/>
        </w:rPr>
        <w:t xml:space="preserve">. </w:t>
      </w:r>
    </w:p>
    <w:p w:rsidR="004073B1" w:rsidRPr="00A04158" w:rsidRDefault="003E5A83" w:rsidP="00C05877">
      <w:pPr>
        <w:jc w:val="both"/>
        <w:rPr>
          <w:rFonts w:asciiTheme="minorHAnsi" w:eastAsiaTheme="minorHAnsi" w:hAnsiTheme="minorHAnsi" w:cs="Arial"/>
          <w:color w:val="000000"/>
        </w:rPr>
      </w:pPr>
      <w:r w:rsidRPr="00A04158">
        <w:rPr>
          <w:rFonts w:asciiTheme="minorHAnsi" w:eastAsiaTheme="minorHAnsi" w:hAnsiTheme="minorHAnsi" w:cs="Arial"/>
          <w:color w:val="000000"/>
        </w:rPr>
        <w:t>Traženi dokazi iz točki 3.1. i 3.</w:t>
      </w:r>
      <w:r w:rsidR="00715DFB" w:rsidRPr="00A04158">
        <w:rPr>
          <w:rFonts w:asciiTheme="minorHAnsi" w:eastAsiaTheme="minorHAnsi" w:hAnsiTheme="minorHAnsi" w:cs="Arial"/>
          <w:color w:val="000000"/>
        </w:rPr>
        <w:t>2.. mogu se dostaviti i u neovjerenoj preslici.</w:t>
      </w:r>
    </w:p>
    <w:p w:rsidR="003E5A83" w:rsidRPr="00A04158" w:rsidRDefault="003E5A83" w:rsidP="00715DFB">
      <w:pPr>
        <w:pStyle w:val="Default"/>
        <w:rPr>
          <w:rFonts w:asciiTheme="minorHAnsi" w:hAnsiTheme="minorHAnsi"/>
          <w:b/>
          <w:bCs/>
          <w:sz w:val="23"/>
          <w:szCs w:val="23"/>
        </w:rPr>
      </w:pPr>
    </w:p>
    <w:p w:rsidR="00715DFB" w:rsidRPr="00A04158" w:rsidRDefault="00715DFB" w:rsidP="00715DFB">
      <w:pPr>
        <w:pStyle w:val="Default"/>
        <w:rPr>
          <w:rFonts w:asciiTheme="minorHAnsi" w:hAnsiTheme="minorHAnsi"/>
          <w:sz w:val="23"/>
          <w:szCs w:val="23"/>
        </w:rPr>
      </w:pPr>
      <w:r w:rsidRPr="00A04158">
        <w:rPr>
          <w:rFonts w:asciiTheme="minorHAnsi" w:hAnsiTheme="minorHAnsi"/>
          <w:b/>
          <w:bCs/>
          <w:sz w:val="23"/>
          <w:szCs w:val="23"/>
        </w:rPr>
        <w:t xml:space="preserve">4. UVJETI SPOSOBNOSTI KOJE PONUDITELJ MORA ISPUNITI DA BI DOKAZAO SPOSOBNOST IZVRŠENJA PREDMETA NABAVE I DOKAZI SPOSOBNOSTI KOJE JE DUŽAN DOSTAVITI </w:t>
      </w:r>
    </w:p>
    <w:p w:rsidR="006E5FB5" w:rsidRPr="00A04158" w:rsidRDefault="006E5FB5" w:rsidP="00715DFB">
      <w:pPr>
        <w:pStyle w:val="Default"/>
        <w:rPr>
          <w:rFonts w:asciiTheme="minorHAnsi" w:hAnsiTheme="minorHAnsi"/>
          <w:b/>
          <w:bCs/>
          <w:sz w:val="22"/>
          <w:szCs w:val="22"/>
        </w:rPr>
      </w:pPr>
    </w:p>
    <w:p w:rsidR="00715DFB" w:rsidRPr="00A04158" w:rsidRDefault="00715DFB" w:rsidP="00715DFB">
      <w:pPr>
        <w:pStyle w:val="Default"/>
        <w:rPr>
          <w:rFonts w:asciiTheme="minorHAnsi" w:hAnsiTheme="minorHAnsi"/>
          <w:b/>
          <w:bCs/>
          <w:sz w:val="22"/>
          <w:szCs w:val="22"/>
        </w:rPr>
      </w:pPr>
      <w:r w:rsidRPr="00A04158">
        <w:rPr>
          <w:rFonts w:asciiTheme="minorHAnsi" w:hAnsiTheme="minorHAnsi"/>
          <w:b/>
          <w:bCs/>
          <w:sz w:val="22"/>
          <w:szCs w:val="22"/>
        </w:rPr>
        <w:t xml:space="preserve">4.1. Dokaz pravne i poslovne sposobnosti </w:t>
      </w:r>
    </w:p>
    <w:p w:rsidR="003E5A83" w:rsidRPr="00A04158" w:rsidRDefault="003E5A83" w:rsidP="00715DFB">
      <w:pPr>
        <w:pStyle w:val="Default"/>
        <w:rPr>
          <w:rFonts w:asciiTheme="minorHAnsi" w:hAnsiTheme="minorHAnsi"/>
          <w:sz w:val="22"/>
          <w:szCs w:val="22"/>
        </w:rPr>
      </w:pP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Isprava o upisu u poslovni, sudski (trgovački), strukovni, obrtni ili drugi odgovarajući registar, </w:t>
      </w:r>
      <w:r w:rsidR="006E5FB5" w:rsidRPr="00A04158">
        <w:rPr>
          <w:rFonts w:asciiTheme="minorHAnsi" w:hAnsiTheme="minorHAnsi"/>
          <w:sz w:val="22"/>
          <w:szCs w:val="22"/>
        </w:rPr>
        <w:t xml:space="preserve"> </w:t>
      </w:r>
      <w:r w:rsidRPr="00A04158">
        <w:rPr>
          <w:rFonts w:asciiTheme="minorHAnsi" w:hAnsiTheme="minorHAnsi"/>
          <w:sz w:val="22"/>
          <w:szCs w:val="22"/>
        </w:rPr>
        <w:t xml:space="preserve">odnosno odgovarajuća potvrda. </w:t>
      </w: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Upis u registar dokazuje se odgovarajućim izvodom, a ako se oni ne izdaju u državi sjedišta gospodarskog subjekta, gospodarski subjekt može dostaviti izjavu s ovjerom potpisa kod nadležnog tijela. </w:t>
      </w: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Izvod ili izjava ne smije biti starija od </w:t>
      </w:r>
      <w:r w:rsidRPr="00A04158">
        <w:rPr>
          <w:rFonts w:asciiTheme="minorHAnsi" w:hAnsiTheme="minorHAnsi"/>
          <w:b/>
          <w:bCs/>
          <w:sz w:val="22"/>
          <w:szCs w:val="22"/>
        </w:rPr>
        <w:t xml:space="preserve">tri </w:t>
      </w:r>
      <w:r w:rsidR="00C05877">
        <w:rPr>
          <w:rFonts w:asciiTheme="minorHAnsi" w:hAnsiTheme="minorHAnsi"/>
          <w:b/>
          <w:bCs/>
          <w:sz w:val="22"/>
          <w:szCs w:val="22"/>
        </w:rPr>
        <w:t xml:space="preserve">(3) </w:t>
      </w:r>
      <w:r w:rsidRPr="00A04158">
        <w:rPr>
          <w:rFonts w:asciiTheme="minorHAnsi" w:hAnsiTheme="minorHAnsi"/>
          <w:sz w:val="22"/>
          <w:szCs w:val="22"/>
        </w:rPr>
        <w:t xml:space="preserve">mjeseca računajući od dana početka postupka javne nabave. </w:t>
      </w: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Ponuditelj mora dokazati da je registriran za obavljanje poslova odnosno djelatnosti koja je </w:t>
      </w:r>
    </w:p>
    <w:p w:rsidR="00715DFB"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 xml:space="preserve">predmet nabave, da je ovlašten za poduzimanje pravnih radnji, te sklapanje ugovora. </w:t>
      </w:r>
    </w:p>
    <w:p w:rsidR="004073B1" w:rsidRPr="00A04158" w:rsidRDefault="00715DFB" w:rsidP="00C05877">
      <w:pPr>
        <w:pStyle w:val="Default"/>
        <w:jc w:val="both"/>
        <w:rPr>
          <w:rFonts w:asciiTheme="minorHAnsi" w:hAnsiTheme="minorHAnsi"/>
          <w:sz w:val="22"/>
          <w:szCs w:val="22"/>
        </w:rPr>
      </w:pPr>
      <w:r w:rsidRPr="00A04158">
        <w:rPr>
          <w:rFonts w:asciiTheme="minorHAnsi" w:hAnsiTheme="minorHAnsi"/>
          <w:sz w:val="22"/>
          <w:szCs w:val="22"/>
        </w:rPr>
        <w:t>Traženi dokaz može se dostaviti u neovjerenoj preslici.</w:t>
      </w:r>
    </w:p>
    <w:p w:rsidR="000847AF" w:rsidRPr="00A04158" w:rsidRDefault="000847AF" w:rsidP="000847AF">
      <w:pPr>
        <w:pStyle w:val="Default"/>
        <w:rPr>
          <w:rFonts w:asciiTheme="minorHAnsi" w:hAnsiTheme="minorHAnsi"/>
          <w:sz w:val="22"/>
          <w:szCs w:val="22"/>
        </w:rPr>
      </w:pPr>
    </w:p>
    <w:p w:rsidR="00B92D6B" w:rsidRPr="00A04158" w:rsidRDefault="00B92D6B" w:rsidP="003E232B">
      <w:pPr>
        <w:pStyle w:val="Default"/>
        <w:numPr>
          <w:ilvl w:val="0"/>
          <w:numId w:val="16"/>
        </w:numPr>
        <w:ind w:left="284" w:hanging="284"/>
        <w:rPr>
          <w:rFonts w:asciiTheme="minorHAnsi" w:hAnsiTheme="minorHAnsi"/>
          <w:b/>
          <w:bCs/>
          <w:sz w:val="23"/>
          <w:szCs w:val="23"/>
        </w:rPr>
      </w:pPr>
      <w:r w:rsidRPr="00A04158">
        <w:rPr>
          <w:rFonts w:asciiTheme="minorHAnsi" w:hAnsiTheme="minorHAnsi"/>
          <w:b/>
          <w:bCs/>
          <w:sz w:val="23"/>
          <w:szCs w:val="23"/>
        </w:rPr>
        <w:t xml:space="preserve">SASTAVNI DIJELOVI PONUDE </w:t>
      </w:r>
    </w:p>
    <w:p w:rsidR="000847AF" w:rsidRDefault="000847AF" w:rsidP="000847AF">
      <w:pPr>
        <w:pStyle w:val="Default"/>
        <w:ind w:left="360"/>
        <w:rPr>
          <w:rFonts w:asciiTheme="minorHAnsi" w:hAnsiTheme="minorHAnsi"/>
          <w:sz w:val="23"/>
          <w:szCs w:val="23"/>
        </w:rPr>
      </w:pPr>
    </w:p>
    <w:p w:rsidR="003D2109" w:rsidRPr="005F16D8" w:rsidRDefault="003D2109" w:rsidP="000847AF">
      <w:pPr>
        <w:pStyle w:val="Default"/>
        <w:ind w:left="360"/>
        <w:rPr>
          <w:rFonts w:asciiTheme="minorHAnsi" w:hAnsiTheme="minorHAnsi" w:cs="Times New Roman"/>
          <w:bCs/>
          <w:color w:val="auto"/>
          <w:sz w:val="23"/>
          <w:szCs w:val="23"/>
        </w:rPr>
      </w:pPr>
      <w:r w:rsidRPr="005F16D8">
        <w:rPr>
          <w:rFonts w:asciiTheme="minorHAnsi" w:hAnsiTheme="minorHAnsi" w:cs="Times New Roman"/>
          <w:bCs/>
          <w:color w:val="auto"/>
          <w:sz w:val="23"/>
          <w:szCs w:val="23"/>
        </w:rPr>
        <w:t>Ponuda se zajedno s pripadajućom dokumentacijom izrađuje na hrvatskom jeziku i latiničnom pismu. Pri izradi ponude ponuditelj ne smije mijenjati i nadopunjavati tekst Poziva za dostavu ponuda.</w:t>
      </w:r>
    </w:p>
    <w:p w:rsidR="003D2109" w:rsidRPr="00A04158" w:rsidRDefault="003D2109" w:rsidP="000847AF">
      <w:pPr>
        <w:pStyle w:val="Default"/>
        <w:ind w:left="360"/>
        <w:rPr>
          <w:rFonts w:asciiTheme="minorHAnsi" w:hAnsiTheme="minorHAnsi"/>
          <w:sz w:val="23"/>
          <w:szCs w:val="23"/>
        </w:rPr>
      </w:pPr>
    </w:p>
    <w:p w:rsidR="00B92D6B" w:rsidRPr="00A04158" w:rsidRDefault="00B92D6B" w:rsidP="00B92D6B">
      <w:pPr>
        <w:pStyle w:val="Default"/>
        <w:rPr>
          <w:rFonts w:asciiTheme="minorHAnsi" w:hAnsiTheme="minorHAnsi"/>
          <w:sz w:val="22"/>
          <w:szCs w:val="22"/>
        </w:rPr>
      </w:pPr>
      <w:r w:rsidRPr="00A04158">
        <w:rPr>
          <w:rFonts w:asciiTheme="minorHAnsi" w:hAnsiTheme="minorHAnsi"/>
          <w:sz w:val="22"/>
          <w:szCs w:val="22"/>
        </w:rPr>
        <w:t xml:space="preserve">1. Popunjeni Ponudbeni list, </w:t>
      </w:r>
    </w:p>
    <w:p w:rsidR="00B92D6B" w:rsidRPr="00A04158" w:rsidRDefault="00B92D6B" w:rsidP="00B92D6B">
      <w:pPr>
        <w:pStyle w:val="Default"/>
        <w:rPr>
          <w:rFonts w:asciiTheme="minorHAnsi" w:hAnsiTheme="minorHAnsi"/>
          <w:color w:val="auto"/>
          <w:sz w:val="22"/>
          <w:szCs w:val="22"/>
        </w:rPr>
      </w:pPr>
      <w:r w:rsidRPr="00A04158">
        <w:rPr>
          <w:rFonts w:asciiTheme="minorHAnsi" w:hAnsiTheme="minorHAnsi"/>
          <w:color w:val="auto"/>
          <w:sz w:val="22"/>
          <w:szCs w:val="22"/>
        </w:rPr>
        <w:t xml:space="preserve">2. Popunjen Troškovnik, </w:t>
      </w:r>
    </w:p>
    <w:p w:rsidR="00B92D6B" w:rsidRPr="00F67E34" w:rsidRDefault="00B92D6B" w:rsidP="00B92D6B">
      <w:pPr>
        <w:pStyle w:val="Default"/>
        <w:rPr>
          <w:rFonts w:asciiTheme="minorHAnsi" w:hAnsiTheme="minorHAnsi"/>
          <w:color w:val="auto"/>
          <w:sz w:val="22"/>
          <w:szCs w:val="22"/>
        </w:rPr>
      </w:pPr>
      <w:r w:rsidRPr="00A04158">
        <w:rPr>
          <w:rFonts w:asciiTheme="minorHAnsi" w:hAnsiTheme="minorHAnsi"/>
          <w:color w:val="auto"/>
          <w:sz w:val="22"/>
          <w:szCs w:val="22"/>
        </w:rPr>
        <w:t>3. Dokumenti iz točke 3.1</w:t>
      </w:r>
      <w:r w:rsidRPr="00F67E34">
        <w:rPr>
          <w:rFonts w:asciiTheme="minorHAnsi" w:hAnsiTheme="minorHAnsi"/>
          <w:color w:val="auto"/>
          <w:sz w:val="22"/>
          <w:szCs w:val="22"/>
        </w:rPr>
        <w:t xml:space="preserve">. ove dokumentacije za nadmetanje kojima ponuditelj dokazuje da ne postoje obvezni razlozi isključenja, </w:t>
      </w:r>
      <w:r w:rsidR="00AD328E" w:rsidRPr="00F67E34">
        <w:rPr>
          <w:rFonts w:asciiTheme="minorHAnsi" w:hAnsiTheme="minorHAnsi"/>
          <w:color w:val="auto"/>
          <w:sz w:val="22"/>
          <w:szCs w:val="22"/>
        </w:rPr>
        <w:t xml:space="preserve"> (može i naknadno ako ponuditelj bude izabran)</w:t>
      </w:r>
    </w:p>
    <w:p w:rsidR="00B92D6B" w:rsidRPr="00F67E34" w:rsidRDefault="00B92D6B" w:rsidP="00B92D6B">
      <w:pPr>
        <w:pStyle w:val="Default"/>
        <w:rPr>
          <w:rFonts w:asciiTheme="minorHAnsi" w:hAnsiTheme="minorHAnsi"/>
          <w:color w:val="auto"/>
          <w:sz w:val="22"/>
          <w:szCs w:val="22"/>
        </w:rPr>
      </w:pPr>
      <w:r w:rsidRPr="00F67E34">
        <w:rPr>
          <w:rFonts w:asciiTheme="minorHAnsi" w:hAnsiTheme="minorHAnsi"/>
          <w:color w:val="auto"/>
          <w:sz w:val="22"/>
          <w:szCs w:val="22"/>
        </w:rPr>
        <w:t>4. Traženi dokazi sposobnosti iz točke 4.</w:t>
      </w:r>
      <w:r w:rsidR="000847AF" w:rsidRPr="00F67E34">
        <w:rPr>
          <w:rFonts w:asciiTheme="minorHAnsi" w:hAnsiTheme="minorHAnsi"/>
          <w:color w:val="auto"/>
          <w:sz w:val="22"/>
          <w:szCs w:val="22"/>
        </w:rPr>
        <w:t>1.</w:t>
      </w:r>
      <w:r w:rsidRPr="00F67E34">
        <w:rPr>
          <w:rFonts w:asciiTheme="minorHAnsi" w:hAnsiTheme="minorHAnsi"/>
          <w:color w:val="auto"/>
          <w:sz w:val="22"/>
          <w:szCs w:val="22"/>
        </w:rPr>
        <w:t xml:space="preserve"> ovog Poziva za dostavu ponude, </w:t>
      </w:r>
      <w:r w:rsidR="00AD328E" w:rsidRPr="00F67E34">
        <w:rPr>
          <w:rFonts w:asciiTheme="minorHAnsi" w:hAnsiTheme="minorHAnsi"/>
          <w:color w:val="auto"/>
          <w:sz w:val="22"/>
          <w:szCs w:val="22"/>
        </w:rPr>
        <w:t>(može i naknadno ako ponuditelj bude izabran)</w:t>
      </w:r>
    </w:p>
    <w:p w:rsidR="00B92D6B" w:rsidRPr="00A04158" w:rsidRDefault="005F16D8" w:rsidP="00B92D6B">
      <w:pPr>
        <w:pStyle w:val="Default"/>
        <w:rPr>
          <w:rFonts w:asciiTheme="minorHAnsi" w:hAnsiTheme="minorHAnsi"/>
          <w:color w:val="auto"/>
          <w:sz w:val="22"/>
          <w:szCs w:val="22"/>
        </w:rPr>
      </w:pPr>
      <w:r w:rsidRPr="00F67E34">
        <w:rPr>
          <w:rFonts w:asciiTheme="minorHAnsi" w:hAnsiTheme="minorHAnsi"/>
          <w:color w:val="auto"/>
          <w:sz w:val="22"/>
          <w:szCs w:val="22"/>
        </w:rPr>
        <w:t>5</w:t>
      </w:r>
      <w:r w:rsidR="00B92D6B" w:rsidRPr="00F67E34">
        <w:rPr>
          <w:rFonts w:asciiTheme="minorHAnsi" w:hAnsiTheme="minorHAnsi"/>
          <w:color w:val="auto"/>
          <w:sz w:val="22"/>
          <w:szCs w:val="22"/>
        </w:rPr>
        <w:t>. Potpisan prijedlog Ugovora.</w:t>
      </w:r>
      <w:r w:rsidR="00B92D6B" w:rsidRPr="00A04158">
        <w:rPr>
          <w:rFonts w:asciiTheme="minorHAnsi" w:hAnsiTheme="minorHAnsi"/>
          <w:color w:val="auto"/>
          <w:sz w:val="22"/>
          <w:szCs w:val="22"/>
        </w:rPr>
        <w:t xml:space="preserve"> </w:t>
      </w:r>
    </w:p>
    <w:p w:rsidR="00B92D6B" w:rsidRPr="00A04158" w:rsidRDefault="00B92D6B" w:rsidP="00B92D6B">
      <w:pPr>
        <w:pStyle w:val="Default"/>
        <w:rPr>
          <w:rFonts w:asciiTheme="minorHAnsi" w:hAnsiTheme="minorHAnsi"/>
          <w:color w:val="auto"/>
          <w:sz w:val="22"/>
          <w:szCs w:val="22"/>
        </w:rPr>
      </w:pPr>
    </w:p>
    <w:p w:rsidR="000847AF" w:rsidRPr="00A04158" w:rsidRDefault="00B92D6B" w:rsidP="00B92D6B">
      <w:pPr>
        <w:pStyle w:val="Default"/>
        <w:rPr>
          <w:rFonts w:asciiTheme="minorHAnsi" w:hAnsiTheme="minorHAnsi"/>
          <w:color w:val="auto"/>
          <w:sz w:val="22"/>
          <w:szCs w:val="22"/>
        </w:rPr>
      </w:pPr>
      <w:r w:rsidRPr="00A04158">
        <w:rPr>
          <w:rFonts w:asciiTheme="minorHAnsi" w:hAnsiTheme="minorHAnsi"/>
          <w:color w:val="auto"/>
          <w:sz w:val="22"/>
          <w:szCs w:val="22"/>
        </w:rPr>
        <w:t>Ponuda se izrađuje na način da čini cjelinu.</w:t>
      </w:r>
    </w:p>
    <w:p w:rsidR="00B92D6B" w:rsidRPr="00A04158" w:rsidRDefault="00B92D6B" w:rsidP="00B92D6B">
      <w:pPr>
        <w:pStyle w:val="Default"/>
        <w:rPr>
          <w:rFonts w:asciiTheme="minorHAnsi" w:hAnsiTheme="minorHAnsi"/>
          <w:color w:val="auto"/>
          <w:sz w:val="22"/>
          <w:szCs w:val="22"/>
        </w:rPr>
      </w:pPr>
      <w:r w:rsidRPr="00A04158">
        <w:rPr>
          <w:rFonts w:asciiTheme="minorHAnsi" w:hAnsiTheme="minorHAnsi"/>
          <w:b/>
          <w:bCs/>
          <w:color w:val="auto"/>
          <w:sz w:val="22"/>
          <w:szCs w:val="22"/>
        </w:rPr>
        <w:t>Ponuda se uvezuje na način da se onemogući naknadno vađenje ili umetanje listova uvezivanjem u cjelinu s jamstvenikom na poleđini</w:t>
      </w:r>
      <w:r w:rsidRPr="00A04158">
        <w:rPr>
          <w:rFonts w:asciiTheme="minorHAnsi" w:hAnsiTheme="minorHAnsi"/>
          <w:color w:val="auto"/>
          <w:sz w:val="22"/>
          <w:szCs w:val="22"/>
        </w:rPr>
        <w:t xml:space="preserve">. </w:t>
      </w:r>
    </w:p>
    <w:p w:rsidR="00B92D6B" w:rsidRPr="00A04158" w:rsidRDefault="00B92D6B" w:rsidP="00B92D6B">
      <w:pPr>
        <w:pStyle w:val="Default"/>
        <w:rPr>
          <w:rFonts w:asciiTheme="minorHAnsi" w:hAnsiTheme="minorHAnsi"/>
          <w:color w:val="auto"/>
          <w:sz w:val="22"/>
          <w:szCs w:val="22"/>
        </w:rPr>
      </w:pPr>
      <w:r w:rsidRPr="00A04158">
        <w:rPr>
          <w:rFonts w:asciiTheme="minorHAnsi" w:hAnsiTheme="minorHAnsi"/>
          <w:color w:val="auto"/>
          <w:sz w:val="22"/>
          <w:szCs w:val="22"/>
        </w:rPr>
        <w:t xml:space="preserve">Ako je ponuda izrađena u dva ili više dijelova, svaki dio se uvezuje na način da se onemogući naknadno vađenje ili umetanje listova. </w:t>
      </w:r>
    </w:p>
    <w:p w:rsidR="00715DFB" w:rsidRDefault="00B92D6B" w:rsidP="00B92D6B">
      <w:pPr>
        <w:rPr>
          <w:rFonts w:asciiTheme="minorHAnsi" w:eastAsiaTheme="minorHAnsi" w:hAnsiTheme="minorHAnsi" w:cs="Arial"/>
        </w:rPr>
      </w:pPr>
      <w:r w:rsidRPr="00A04158">
        <w:rPr>
          <w:rFonts w:asciiTheme="minorHAnsi" w:eastAsiaTheme="minorHAnsi" w:hAnsiTheme="minorHAnsi" w:cs="Arial"/>
        </w:rPr>
        <w:t>Stranice ponude se označavaju brojem na način da je vidljiv redni broj stranice i ukupan broj stranica ponude.</w:t>
      </w:r>
    </w:p>
    <w:p w:rsidR="00F67E34" w:rsidRDefault="00F67E34" w:rsidP="00B92D6B">
      <w:pPr>
        <w:rPr>
          <w:rFonts w:asciiTheme="minorHAnsi" w:eastAsiaTheme="minorHAnsi" w:hAnsiTheme="minorHAnsi" w:cs="Arial"/>
        </w:rPr>
      </w:pPr>
    </w:p>
    <w:p w:rsidR="00F67E34" w:rsidRPr="00A04158" w:rsidRDefault="00F67E34" w:rsidP="00B92D6B">
      <w:pPr>
        <w:rPr>
          <w:rFonts w:asciiTheme="minorHAnsi" w:eastAsiaTheme="minorHAnsi" w:hAnsiTheme="minorHAnsi" w:cs="Arial"/>
        </w:rPr>
      </w:pPr>
    </w:p>
    <w:p w:rsidR="00B92D6B" w:rsidRPr="00A04158" w:rsidRDefault="00B92D6B" w:rsidP="00B92D6B">
      <w:pPr>
        <w:pStyle w:val="Default"/>
        <w:rPr>
          <w:rFonts w:asciiTheme="minorHAnsi" w:hAnsiTheme="minorHAnsi"/>
          <w:sz w:val="22"/>
          <w:szCs w:val="22"/>
        </w:rPr>
      </w:pPr>
      <w:r w:rsidRPr="00A04158">
        <w:rPr>
          <w:rFonts w:asciiTheme="minorHAnsi" w:hAnsiTheme="minorHAnsi"/>
          <w:b/>
          <w:bCs/>
          <w:sz w:val="23"/>
          <w:szCs w:val="23"/>
        </w:rPr>
        <w:t xml:space="preserve">6. </w:t>
      </w:r>
      <w:r w:rsidRPr="00A04158">
        <w:rPr>
          <w:rFonts w:asciiTheme="minorHAnsi" w:hAnsiTheme="minorHAnsi"/>
          <w:b/>
          <w:bCs/>
          <w:sz w:val="22"/>
          <w:szCs w:val="22"/>
        </w:rPr>
        <w:t xml:space="preserve">TRAŽENA JAMSTVA </w:t>
      </w:r>
    </w:p>
    <w:p w:rsidR="000847AF" w:rsidRPr="00A04158" w:rsidRDefault="00B92D6B" w:rsidP="00E24D63">
      <w:pPr>
        <w:rPr>
          <w:rFonts w:asciiTheme="minorHAnsi" w:hAnsiTheme="minorHAnsi"/>
          <w:b/>
          <w:bCs/>
          <w:sz w:val="23"/>
          <w:szCs w:val="23"/>
        </w:rPr>
      </w:pPr>
      <w:r w:rsidRPr="00A04158">
        <w:rPr>
          <w:rFonts w:asciiTheme="minorHAnsi" w:eastAsiaTheme="minorHAnsi" w:hAnsiTheme="minorHAnsi" w:cs="Arial"/>
        </w:rPr>
        <w:t xml:space="preserve">- Jamstvo za uredno ispunjenje ugovor se neće tražiti, ali </w:t>
      </w:r>
      <w:r w:rsidR="000C49F3" w:rsidRPr="00A04158">
        <w:rPr>
          <w:rFonts w:asciiTheme="minorHAnsi" w:eastAsiaTheme="minorHAnsi" w:hAnsiTheme="minorHAnsi" w:cs="Arial"/>
        </w:rPr>
        <w:t>Naručitelj</w:t>
      </w:r>
      <w:r w:rsidRPr="00A04158">
        <w:rPr>
          <w:rFonts w:asciiTheme="minorHAnsi" w:eastAsiaTheme="minorHAnsi" w:hAnsiTheme="minorHAnsi" w:cs="Arial"/>
        </w:rPr>
        <w:t xml:space="preserve"> zadržava pravo uskrate isplate ako usluga koja je predmet nabave ne bude uspješno </w:t>
      </w:r>
      <w:r w:rsidR="00E24D63" w:rsidRPr="00A04158">
        <w:rPr>
          <w:rFonts w:asciiTheme="minorHAnsi" w:eastAsiaTheme="minorHAnsi" w:hAnsiTheme="minorHAnsi" w:cs="Arial"/>
        </w:rPr>
        <w:t>i u skladu sa ponudom</w:t>
      </w:r>
      <w:r w:rsidRPr="00A04158">
        <w:rPr>
          <w:rFonts w:asciiTheme="minorHAnsi" w:eastAsiaTheme="minorHAnsi" w:hAnsiTheme="minorHAnsi" w:cs="Arial"/>
        </w:rPr>
        <w:t xml:space="preserve"> </w:t>
      </w:r>
      <w:r w:rsidR="00E24D63" w:rsidRPr="00A04158">
        <w:rPr>
          <w:rFonts w:asciiTheme="minorHAnsi" w:eastAsiaTheme="minorHAnsi" w:hAnsiTheme="minorHAnsi" w:cs="Arial"/>
        </w:rPr>
        <w:t>obavljena.</w:t>
      </w:r>
    </w:p>
    <w:p w:rsidR="000C49F3" w:rsidRPr="00A04158" w:rsidRDefault="000C49F3" w:rsidP="000C49F3">
      <w:pPr>
        <w:pStyle w:val="Default"/>
        <w:rPr>
          <w:rFonts w:asciiTheme="minorHAnsi" w:hAnsiTheme="minorHAnsi"/>
          <w:b/>
          <w:bCs/>
          <w:sz w:val="23"/>
          <w:szCs w:val="23"/>
        </w:rPr>
      </w:pPr>
      <w:r w:rsidRPr="00A04158">
        <w:rPr>
          <w:rFonts w:asciiTheme="minorHAnsi" w:hAnsiTheme="minorHAnsi"/>
          <w:b/>
          <w:bCs/>
          <w:sz w:val="23"/>
          <w:szCs w:val="23"/>
        </w:rPr>
        <w:t xml:space="preserve">7. NAČIN DOSTAVE PONUDE </w:t>
      </w:r>
    </w:p>
    <w:p w:rsidR="000847AF" w:rsidRPr="00A04158" w:rsidRDefault="000847AF" w:rsidP="000C49F3">
      <w:pPr>
        <w:pStyle w:val="Default"/>
        <w:rPr>
          <w:rFonts w:asciiTheme="minorHAnsi" w:hAnsiTheme="minorHAnsi"/>
          <w:sz w:val="23"/>
          <w:szCs w:val="23"/>
        </w:rPr>
      </w:pPr>
    </w:p>
    <w:p w:rsidR="000C49F3" w:rsidRDefault="0057363A" w:rsidP="00C05877">
      <w:pPr>
        <w:pStyle w:val="Default"/>
        <w:jc w:val="both"/>
        <w:rPr>
          <w:rFonts w:asciiTheme="minorHAnsi" w:hAnsiTheme="minorHAnsi"/>
          <w:color w:val="auto"/>
          <w:sz w:val="22"/>
          <w:szCs w:val="22"/>
        </w:rPr>
      </w:pPr>
      <w:r w:rsidRPr="003E232B">
        <w:rPr>
          <w:rFonts w:asciiTheme="minorHAnsi" w:hAnsiTheme="minorHAnsi"/>
          <w:b/>
          <w:color w:val="auto"/>
          <w:sz w:val="22"/>
          <w:szCs w:val="22"/>
        </w:rPr>
        <w:t>7.1.</w:t>
      </w:r>
      <w:r w:rsidRPr="00C05877">
        <w:rPr>
          <w:rFonts w:asciiTheme="minorHAnsi" w:hAnsiTheme="minorHAnsi"/>
          <w:color w:val="auto"/>
          <w:sz w:val="22"/>
          <w:szCs w:val="22"/>
        </w:rPr>
        <w:t xml:space="preserve"> </w:t>
      </w:r>
      <w:r w:rsidR="000C49F3" w:rsidRPr="00A04158">
        <w:rPr>
          <w:rFonts w:asciiTheme="minorHAnsi" w:hAnsiTheme="minorHAnsi"/>
          <w:color w:val="auto"/>
          <w:sz w:val="22"/>
          <w:szCs w:val="22"/>
        </w:rPr>
        <w:t xml:space="preserve">Ponuditelji dostavljaju ponudu u pisanom obliku u zatvorenoj omotnici s nazivom i adresom naručitelja, nazivom i adresom ponuditelja, naznakom predmeta nabave na koji se ponuda odnosi, s naznakom „NE OTVARAJ“ te ostalim podacima sukladno ovom Pozivu. </w:t>
      </w:r>
    </w:p>
    <w:p w:rsidR="003D2109" w:rsidRPr="00A04158" w:rsidRDefault="003D2109" w:rsidP="000C49F3">
      <w:pPr>
        <w:pStyle w:val="Default"/>
        <w:rPr>
          <w:rFonts w:asciiTheme="minorHAnsi" w:hAnsiTheme="minorHAnsi"/>
          <w:color w:val="auto"/>
          <w:sz w:val="22"/>
          <w:szCs w:val="22"/>
        </w:rPr>
      </w:pPr>
    </w:p>
    <w:p w:rsidR="000847AF" w:rsidRPr="00A04158" w:rsidRDefault="000847AF" w:rsidP="000C49F3">
      <w:pPr>
        <w:pStyle w:val="Default"/>
        <w:rPr>
          <w:rFonts w:asciiTheme="minorHAnsi" w:hAnsiTheme="minorHAnsi"/>
          <w:color w:val="auto"/>
          <w:sz w:val="22"/>
          <w:szCs w:val="22"/>
        </w:rPr>
      </w:pPr>
    </w:p>
    <w:p w:rsidR="000C49F3" w:rsidRPr="00A04158" w:rsidRDefault="000C49F3" w:rsidP="000C49F3">
      <w:pPr>
        <w:pStyle w:val="Default"/>
        <w:rPr>
          <w:rFonts w:asciiTheme="minorHAnsi" w:hAnsiTheme="minorHAnsi"/>
          <w:color w:val="auto"/>
          <w:sz w:val="22"/>
          <w:szCs w:val="22"/>
        </w:rPr>
      </w:pPr>
      <w:r w:rsidRPr="00A04158">
        <w:rPr>
          <w:rFonts w:asciiTheme="minorHAnsi" w:hAnsiTheme="minorHAnsi"/>
          <w:color w:val="auto"/>
          <w:sz w:val="22"/>
          <w:szCs w:val="22"/>
        </w:rPr>
        <w:t xml:space="preserve">Ponuda se dostavlja na adresu: </w:t>
      </w:r>
    </w:p>
    <w:p w:rsidR="000C49F3" w:rsidRPr="00A04158" w:rsidRDefault="00C05877" w:rsidP="000C49F3">
      <w:pPr>
        <w:pStyle w:val="Default"/>
        <w:rPr>
          <w:rFonts w:asciiTheme="minorHAnsi" w:hAnsiTheme="minorHAnsi"/>
          <w:color w:val="auto"/>
          <w:sz w:val="22"/>
          <w:szCs w:val="22"/>
        </w:rPr>
      </w:pPr>
      <w:r>
        <w:rPr>
          <w:rFonts w:asciiTheme="minorHAnsi" w:hAnsiTheme="minorHAnsi"/>
          <w:color w:val="auto"/>
          <w:sz w:val="22"/>
          <w:szCs w:val="22"/>
        </w:rPr>
        <w:t>Gospodarska škola</w:t>
      </w:r>
      <w:r w:rsidR="000C49F3" w:rsidRPr="00A04158">
        <w:rPr>
          <w:rFonts w:asciiTheme="minorHAnsi" w:hAnsiTheme="minorHAnsi"/>
          <w:color w:val="auto"/>
          <w:sz w:val="22"/>
          <w:szCs w:val="22"/>
        </w:rPr>
        <w:t xml:space="preserve"> </w:t>
      </w:r>
    </w:p>
    <w:p w:rsidR="000C49F3" w:rsidRPr="00A04158" w:rsidRDefault="000C49F3" w:rsidP="000C49F3">
      <w:pPr>
        <w:pStyle w:val="Default"/>
        <w:rPr>
          <w:rFonts w:asciiTheme="minorHAnsi" w:hAnsiTheme="minorHAnsi"/>
          <w:color w:val="auto"/>
          <w:sz w:val="22"/>
          <w:szCs w:val="22"/>
        </w:rPr>
      </w:pPr>
      <w:r w:rsidRPr="00A04158">
        <w:rPr>
          <w:rFonts w:asciiTheme="minorHAnsi" w:hAnsiTheme="minorHAnsi"/>
          <w:color w:val="auto"/>
          <w:sz w:val="22"/>
          <w:szCs w:val="22"/>
        </w:rPr>
        <w:t>Vladimira Nazora 38</w:t>
      </w:r>
    </w:p>
    <w:p w:rsidR="000C49F3" w:rsidRPr="00A04158" w:rsidRDefault="000C49F3" w:rsidP="000C49F3">
      <w:pPr>
        <w:pStyle w:val="Default"/>
        <w:rPr>
          <w:rFonts w:asciiTheme="minorHAnsi" w:hAnsiTheme="minorHAnsi"/>
          <w:color w:val="auto"/>
          <w:sz w:val="22"/>
          <w:szCs w:val="22"/>
        </w:rPr>
      </w:pPr>
      <w:r w:rsidRPr="00A04158">
        <w:rPr>
          <w:rFonts w:asciiTheme="minorHAnsi" w:hAnsiTheme="minorHAnsi"/>
          <w:color w:val="auto"/>
          <w:sz w:val="22"/>
          <w:szCs w:val="22"/>
        </w:rPr>
        <w:t xml:space="preserve">40000 Čakovec,  </w:t>
      </w:r>
    </w:p>
    <w:p w:rsidR="000847AF" w:rsidRPr="00A04158" w:rsidRDefault="000C49F3" w:rsidP="000C49F3">
      <w:pPr>
        <w:pStyle w:val="Default"/>
        <w:rPr>
          <w:rFonts w:asciiTheme="minorHAnsi" w:hAnsiTheme="minorHAnsi"/>
          <w:color w:val="auto"/>
          <w:sz w:val="22"/>
          <w:szCs w:val="22"/>
        </w:rPr>
      </w:pPr>
      <w:r w:rsidRPr="00A04158">
        <w:rPr>
          <w:rFonts w:asciiTheme="minorHAnsi" w:hAnsiTheme="minorHAnsi"/>
          <w:color w:val="auto"/>
          <w:sz w:val="22"/>
          <w:szCs w:val="22"/>
        </w:rPr>
        <w:t>s naznakom – „Nabava usluge za  broj nabave: PN-</w:t>
      </w:r>
      <w:r w:rsidR="00E24D63" w:rsidRPr="00A04158">
        <w:rPr>
          <w:rFonts w:asciiTheme="minorHAnsi" w:hAnsiTheme="minorHAnsi"/>
          <w:color w:val="auto"/>
          <w:sz w:val="22"/>
          <w:szCs w:val="22"/>
        </w:rPr>
        <w:t>4</w:t>
      </w:r>
      <w:r w:rsidRPr="00A04158">
        <w:rPr>
          <w:rFonts w:asciiTheme="minorHAnsi" w:hAnsiTheme="minorHAnsi"/>
          <w:color w:val="auto"/>
          <w:sz w:val="22"/>
          <w:szCs w:val="22"/>
        </w:rPr>
        <w:t>- HR.3.1.19-0042</w:t>
      </w:r>
      <w:r w:rsidR="0057363A">
        <w:rPr>
          <w:rFonts w:asciiTheme="minorHAnsi" w:hAnsiTheme="minorHAnsi"/>
          <w:color w:val="auto"/>
          <w:sz w:val="22"/>
          <w:szCs w:val="22"/>
        </w:rPr>
        <w:t xml:space="preserve"> </w:t>
      </w:r>
      <w:r w:rsidR="00E24D63" w:rsidRPr="00A04158">
        <w:rPr>
          <w:rFonts w:asciiTheme="minorHAnsi" w:hAnsiTheme="minorHAnsi"/>
          <w:color w:val="auto"/>
          <w:sz w:val="22"/>
          <w:szCs w:val="22"/>
        </w:rPr>
        <w:t>2.6. Stručna ekskurzija-primjeri dobre prakse</w:t>
      </w:r>
      <w:r w:rsidR="00F67E34">
        <w:rPr>
          <w:rFonts w:asciiTheme="minorHAnsi" w:hAnsiTheme="minorHAnsi"/>
          <w:color w:val="auto"/>
          <w:sz w:val="22"/>
          <w:szCs w:val="22"/>
        </w:rPr>
        <w:t xml:space="preserve"> Italija</w:t>
      </w:r>
      <w:r w:rsidR="0057363A">
        <w:rPr>
          <w:rFonts w:asciiTheme="minorHAnsi" w:hAnsiTheme="minorHAnsi"/>
          <w:color w:val="auto"/>
          <w:sz w:val="22"/>
          <w:szCs w:val="22"/>
        </w:rPr>
        <w:t>“</w:t>
      </w:r>
    </w:p>
    <w:p w:rsidR="00E24D63" w:rsidRPr="00A04158" w:rsidRDefault="00E24D63" w:rsidP="000C49F3">
      <w:pPr>
        <w:pStyle w:val="Default"/>
        <w:rPr>
          <w:rFonts w:asciiTheme="minorHAnsi" w:hAnsiTheme="minorHAnsi"/>
          <w:color w:val="auto"/>
          <w:sz w:val="22"/>
          <w:szCs w:val="22"/>
        </w:rPr>
      </w:pPr>
    </w:p>
    <w:p w:rsidR="000C49F3" w:rsidRPr="00A04158" w:rsidRDefault="000C49F3" w:rsidP="00C05877">
      <w:pPr>
        <w:pStyle w:val="Default"/>
        <w:jc w:val="both"/>
        <w:rPr>
          <w:rFonts w:asciiTheme="minorHAnsi" w:hAnsiTheme="minorHAnsi"/>
          <w:color w:val="auto"/>
          <w:sz w:val="22"/>
          <w:szCs w:val="22"/>
        </w:rPr>
      </w:pPr>
      <w:r w:rsidRPr="00A04158">
        <w:rPr>
          <w:rFonts w:asciiTheme="minorHAnsi" w:hAnsiTheme="minorHAnsi"/>
          <w:color w:val="auto"/>
          <w:sz w:val="22"/>
          <w:szCs w:val="22"/>
        </w:rPr>
        <w:t xml:space="preserve">U roku za dostavu ponude ponuditelj može dodatno pravovaljano potpisanom izjavom izmijeniti svoju ponudu, nadopuniti je ili od nje odustati. Izmjena ili dopuna ponude dostavlja se na isti način kao i ponuda. </w:t>
      </w:r>
    </w:p>
    <w:p w:rsidR="000C49F3" w:rsidRPr="00A04158" w:rsidRDefault="000C49F3" w:rsidP="00C05877">
      <w:pPr>
        <w:pStyle w:val="Default"/>
        <w:jc w:val="both"/>
        <w:rPr>
          <w:rFonts w:asciiTheme="minorHAnsi" w:hAnsiTheme="minorHAnsi"/>
          <w:color w:val="auto"/>
          <w:sz w:val="22"/>
          <w:szCs w:val="22"/>
        </w:rPr>
      </w:pPr>
      <w:r w:rsidRPr="00A04158">
        <w:rPr>
          <w:rFonts w:asciiTheme="minorHAnsi" w:hAnsiTheme="minorHAnsi"/>
          <w:color w:val="auto"/>
          <w:sz w:val="22"/>
          <w:szCs w:val="22"/>
        </w:rPr>
        <w:t xml:space="preserve">Krajnji rok za dostavu ponude je </w:t>
      </w:r>
      <w:r w:rsidR="00E24D63" w:rsidRPr="00A04158">
        <w:rPr>
          <w:rFonts w:asciiTheme="minorHAnsi" w:hAnsiTheme="minorHAnsi"/>
          <w:b/>
          <w:bCs/>
          <w:color w:val="auto"/>
          <w:sz w:val="22"/>
          <w:szCs w:val="22"/>
        </w:rPr>
        <w:t>16.08</w:t>
      </w:r>
      <w:r w:rsidRPr="00A04158">
        <w:rPr>
          <w:rFonts w:asciiTheme="minorHAnsi" w:hAnsiTheme="minorHAnsi"/>
          <w:b/>
          <w:bCs/>
          <w:color w:val="auto"/>
          <w:sz w:val="22"/>
          <w:szCs w:val="22"/>
        </w:rPr>
        <w:t xml:space="preserve">.2016. godine do 10,00 sati, bez obzira na način dostave. </w:t>
      </w:r>
    </w:p>
    <w:p w:rsidR="000C49F3" w:rsidRDefault="000C49F3" w:rsidP="00C05877">
      <w:pPr>
        <w:jc w:val="both"/>
        <w:rPr>
          <w:rFonts w:asciiTheme="minorHAnsi" w:eastAsiaTheme="minorHAnsi" w:hAnsiTheme="minorHAnsi" w:cs="Arial"/>
          <w:b/>
          <w:bCs/>
        </w:rPr>
      </w:pPr>
      <w:r w:rsidRPr="00A04158">
        <w:rPr>
          <w:rFonts w:asciiTheme="minorHAnsi" w:eastAsiaTheme="minorHAnsi" w:hAnsiTheme="minorHAnsi" w:cs="Arial"/>
          <w:b/>
          <w:bCs/>
        </w:rPr>
        <w:t>Otvaranje ponuda nije javno.</w:t>
      </w:r>
    </w:p>
    <w:p w:rsidR="0057363A" w:rsidRPr="005F16D8" w:rsidRDefault="0057363A" w:rsidP="0057363A">
      <w:pPr>
        <w:jc w:val="both"/>
        <w:rPr>
          <w:rFonts w:asciiTheme="minorHAnsi" w:eastAsiaTheme="minorHAnsi" w:hAnsiTheme="minorHAnsi"/>
          <w:b/>
          <w:bCs/>
        </w:rPr>
      </w:pPr>
      <w:r w:rsidRPr="005F16D8">
        <w:rPr>
          <w:rFonts w:asciiTheme="minorHAnsi" w:eastAsiaTheme="minorHAnsi" w:hAnsiTheme="minorHAnsi"/>
          <w:b/>
          <w:bCs/>
        </w:rPr>
        <w:t>7.2. Postupak pregleda i ocjene ponude i pravila dostave dokumenata:</w:t>
      </w:r>
    </w:p>
    <w:p w:rsidR="0057363A" w:rsidRPr="005F16D8" w:rsidRDefault="0057363A" w:rsidP="0057363A">
      <w:pPr>
        <w:spacing w:after="0"/>
        <w:jc w:val="both"/>
        <w:rPr>
          <w:rFonts w:asciiTheme="minorHAnsi" w:eastAsiaTheme="minorHAnsi" w:hAnsiTheme="minorHAnsi"/>
        </w:rPr>
      </w:pPr>
      <w:r w:rsidRPr="005F16D8">
        <w:rPr>
          <w:rFonts w:asciiTheme="minorHAnsi" w:eastAsiaTheme="minorHAnsi" w:hAnsiTheme="minorHAnsi"/>
        </w:rPr>
        <w:t xml:space="preserve">U postupku pregleda i ocjene ponuda naručitelj može pozvati ponuditelje da pojašnjenjem ili upotpunjavanjem u vezi s dokumentima traženih u ovom pozivu uklone pogreške, nedostatke ili nejasnoće koje se mogu ukloniti. Pogreškama, nedostacima ili nejasnoćama smatraju se dokumenti koji jesu ili se čine nejasni, nepotpuni, pogrešni, sadrže greške ili nedostaju. </w:t>
      </w:r>
    </w:p>
    <w:p w:rsidR="0057363A" w:rsidRPr="005F16D8" w:rsidRDefault="0057363A" w:rsidP="0057363A">
      <w:pPr>
        <w:spacing w:after="0"/>
        <w:jc w:val="both"/>
        <w:rPr>
          <w:rFonts w:asciiTheme="minorHAnsi" w:eastAsiaTheme="minorHAnsi" w:hAnsiTheme="minorHAnsi"/>
        </w:rPr>
      </w:pPr>
      <w:r w:rsidRPr="005F16D8">
        <w:rPr>
          <w:rFonts w:asciiTheme="minorHAnsi" w:eastAsiaTheme="minorHAnsi" w:hAnsiTheme="minorHAnsi"/>
          <w:b/>
          <w:u w:val="single"/>
        </w:rPr>
        <w:t>Sve tražene dokumente ponuditelji mogu dostaviti u neovjerenoj preslici. Neovjerenom preslikom smatra se i neovjereni ispis elektroničke isprave</w:t>
      </w:r>
      <w:r w:rsidRPr="005F16D8">
        <w:rPr>
          <w:rFonts w:asciiTheme="minorHAnsi" w:eastAsiaTheme="minorHAnsi" w:hAnsiTheme="minorHAnsi"/>
        </w:rPr>
        <w:t xml:space="preserve">. </w:t>
      </w:r>
    </w:p>
    <w:p w:rsidR="0057363A" w:rsidRPr="005F16D8" w:rsidRDefault="0057363A" w:rsidP="0057363A">
      <w:pPr>
        <w:spacing w:after="0"/>
        <w:jc w:val="both"/>
        <w:rPr>
          <w:rFonts w:asciiTheme="minorHAnsi" w:eastAsiaTheme="minorHAnsi" w:hAnsiTheme="minorHAnsi"/>
        </w:rPr>
      </w:pPr>
      <w:r w:rsidRPr="005F16D8">
        <w:rPr>
          <w:rFonts w:asciiTheme="minorHAnsi" w:eastAsiaTheme="minorHAnsi" w:hAnsiTheme="minorHAnsi"/>
        </w:rPr>
        <w:t>U slučaju postojanja sumnje u istinitost podataka navedenih u dokumentima koje su ponuditelji dostavili naručitelj može radi provjere istinitosti podataka:</w:t>
      </w:r>
    </w:p>
    <w:p w:rsidR="0057363A" w:rsidRPr="005F16D8" w:rsidRDefault="0057363A" w:rsidP="0057363A">
      <w:pPr>
        <w:pStyle w:val="Odlomakpopisa"/>
        <w:numPr>
          <w:ilvl w:val="0"/>
          <w:numId w:val="10"/>
        </w:numPr>
        <w:spacing w:after="0"/>
        <w:jc w:val="both"/>
        <w:rPr>
          <w:rFonts w:asciiTheme="minorHAnsi" w:eastAsiaTheme="minorHAnsi" w:hAnsiTheme="minorHAnsi"/>
        </w:rPr>
      </w:pPr>
      <w:r w:rsidRPr="005F16D8">
        <w:rPr>
          <w:rFonts w:asciiTheme="minorHAnsi" w:eastAsiaTheme="minorHAnsi" w:hAnsiTheme="minorHAnsi"/>
        </w:rPr>
        <w:t>ponuditelja zatražiti da u primjerenom roku dostave izvornike ili ovjerene preslike tih</w:t>
      </w:r>
    </w:p>
    <w:p w:rsidR="0057363A" w:rsidRPr="005F16D8" w:rsidRDefault="0057363A" w:rsidP="0057363A">
      <w:pPr>
        <w:pStyle w:val="Odlomakpopisa"/>
        <w:spacing w:after="0"/>
        <w:jc w:val="both"/>
        <w:rPr>
          <w:rFonts w:asciiTheme="minorHAnsi" w:eastAsiaTheme="minorHAnsi" w:hAnsiTheme="minorHAnsi"/>
        </w:rPr>
      </w:pPr>
      <w:r w:rsidRPr="005F16D8">
        <w:rPr>
          <w:rFonts w:asciiTheme="minorHAnsi" w:eastAsiaTheme="minorHAnsi" w:hAnsiTheme="minorHAnsi"/>
        </w:rPr>
        <w:t>dokumenata i/ili</w:t>
      </w:r>
    </w:p>
    <w:p w:rsidR="0057363A" w:rsidRPr="005F16D8" w:rsidRDefault="0057363A" w:rsidP="0057363A">
      <w:pPr>
        <w:pStyle w:val="Odlomakpopisa"/>
        <w:numPr>
          <w:ilvl w:val="0"/>
          <w:numId w:val="10"/>
        </w:numPr>
        <w:spacing w:after="0"/>
        <w:jc w:val="both"/>
        <w:rPr>
          <w:rFonts w:asciiTheme="minorHAnsi" w:eastAsiaTheme="minorHAnsi" w:hAnsiTheme="minorHAnsi"/>
        </w:rPr>
      </w:pPr>
      <w:r w:rsidRPr="005F16D8">
        <w:rPr>
          <w:rFonts w:asciiTheme="minorHAnsi" w:eastAsiaTheme="minorHAnsi" w:hAnsiTheme="minorHAnsi"/>
        </w:rPr>
        <w:t>obratiti se izdavatelju dokumenta i/ili nadležnim tijelima.</w:t>
      </w:r>
    </w:p>
    <w:p w:rsidR="0057363A" w:rsidRPr="005F16D8" w:rsidRDefault="0057363A" w:rsidP="0057363A">
      <w:pPr>
        <w:pStyle w:val="Odlomakpopisa"/>
        <w:spacing w:after="0"/>
        <w:jc w:val="both"/>
        <w:rPr>
          <w:rFonts w:asciiTheme="minorHAnsi" w:eastAsiaTheme="minorHAnsi" w:hAnsiTheme="minorHAnsi"/>
        </w:rPr>
      </w:pPr>
    </w:p>
    <w:p w:rsidR="0057363A" w:rsidRPr="005F16D8" w:rsidRDefault="0057363A" w:rsidP="0057363A">
      <w:pPr>
        <w:spacing w:after="0"/>
        <w:jc w:val="both"/>
        <w:rPr>
          <w:rFonts w:asciiTheme="minorHAnsi" w:eastAsiaTheme="minorHAnsi" w:hAnsiTheme="minorHAnsi"/>
        </w:rPr>
      </w:pPr>
      <w:r w:rsidRPr="005F16D8">
        <w:rPr>
          <w:rFonts w:asciiTheme="minorHAnsi" w:eastAsiaTheme="minorHAnsi" w:hAnsiTheme="minorHAnsi"/>
        </w:rPr>
        <w:t xml:space="preserve">Ukoliko odabrani ponuditelj u ostavljenom roku odbije potpisati ugovor o nabavi Naručitelj će izvan snage staviti odluku o odabiru. Naručitelj zadržava pravo donijeti odluku o odabiru sljedećeg najbolje rangiranog ponuditelja ili poništiti cijeli ili jedan dio postupka nabave.  </w:t>
      </w:r>
    </w:p>
    <w:p w:rsidR="0057363A" w:rsidRDefault="0057363A" w:rsidP="000C49F3">
      <w:pPr>
        <w:rPr>
          <w:rFonts w:asciiTheme="minorHAnsi" w:eastAsiaTheme="minorHAnsi" w:hAnsiTheme="minorHAnsi" w:cs="Arial"/>
          <w:b/>
          <w:bCs/>
        </w:rPr>
      </w:pPr>
    </w:p>
    <w:p w:rsidR="003E232B" w:rsidRDefault="003E232B" w:rsidP="000C49F3">
      <w:pPr>
        <w:rPr>
          <w:rFonts w:asciiTheme="minorHAnsi" w:eastAsiaTheme="minorHAnsi" w:hAnsiTheme="minorHAnsi" w:cs="Arial"/>
          <w:b/>
          <w:bCs/>
        </w:rPr>
      </w:pPr>
    </w:p>
    <w:p w:rsidR="003E232B" w:rsidRDefault="003E232B" w:rsidP="000C49F3">
      <w:pPr>
        <w:rPr>
          <w:rFonts w:asciiTheme="minorHAnsi" w:eastAsiaTheme="minorHAnsi" w:hAnsiTheme="minorHAnsi" w:cs="Arial"/>
          <w:b/>
          <w:bCs/>
        </w:rPr>
      </w:pPr>
    </w:p>
    <w:p w:rsidR="003E232B" w:rsidRPr="005F16D8" w:rsidRDefault="003E232B" w:rsidP="000C49F3">
      <w:pPr>
        <w:rPr>
          <w:rFonts w:asciiTheme="minorHAnsi" w:eastAsiaTheme="minorHAnsi" w:hAnsiTheme="minorHAnsi" w:cs="Arial"/>
          <w:b/>
          <w:bCs/>
        </w:rPr>
      </w:pPr>
    </w:p>
    <w:p w:rsidR="000C49F3" w:rsidRPr="005F16D8" w:rsidRDefault="000C49F3" w:rsidP="000C49F3">
      <w:pPr>
        <w:pStyle w:val="Default"/>
        <w:rPr>
          <w:rFonts w:asciiTheme="minorHAnsi" w:hAnsiTheme="minorHAnsi"/>
          <w:b/>
          <w:bCs/>
          <w:color w:val="auto"/>
          <w:sz w:val="23"/>
          <w:szCs w:val="23"/>
        </w:rPr>
      </w:pPr>
      <w:r w:rsidRPr="005F16D8">
        <w:rPr>
          <w:rFonts w:asciiTheme="minorHAnsi" w:hAnsiTheme="minorHAnsi"/>
          <w:b/>
          <w:bCs/>
          <w:color w:val="auto"/>
          <w:sz w:val="23"/>
          <w:szCs w:val="23"/>
        </w:rPr>
        <w:t xml:space="preserve">8. OBAVIJESTI O REZULTATIMA NABAVE </w:t>
      </w:r>
    </w:p>
    <w:p w:rsidR="000847AF" w:rsidRPr="00A04158" w:rsidRDefault="000847AF" w:rsidP="000C49F3">
      <w:pPr>
        <w:pStyle w:val="Default"/>
        <w:rPr>
          <w:rFonts w:asciiTheme="minorHAnsi" w:hAnsiTheme="minorHAnsi"/>
          <w:sz w:val="23"/>
          <w:szCs w:val="23"/>
        </w:rPr>
      </w:pPr>
    </w:p>
    <w:p w:rsidR="000C49F3" w:rsidRPr="00A04158" w:rsidRDefault="000C49F3" w:rsidP="00C05877">
      <w:pPr>
        <w:pStyle w:val="Default"/>
        <w:jc w:val="both"/>
        <w:rPr>
          <w:rFonts w:asciiTheme="minorHAnsi" w:hAnsiTheme="minorHAnsi"/>
          <w:sz w:val="22"/>
          <w:szCs w:val="22"/>
        </w:rPr>
      </w:pPr>
      <w:r w:rsidRPr="00A04158">
        <w:rPr>
          <w:rFonts w:asciiTheme="minorHAnsi" w:hAnsiTheme="minorHAnsi"/>
          <w:sz w:val="22"/>
          <w:szCs w:val="22"/>
        </w:rPr>
        <w:t xml:space="preserve">Pisanu obavijest o rezultatima nabave, Naručitelj će dostaviti ponuditeljima u najkraćem roku, a najkasnije u roku od 15 dana od dana otvaranja ponuda putem e-maila, pošte ili putem telefaksa. </w:t>
      </w:r>
    </w:p>
    <w:p w:rsidR="00A04158" w:rsidRPr="003E232B" w:rsidRDefault="003E232B" w:rsidP="00A04158">
      <w:pPr>
        <w:rPr>
          <w:rFonts w:asciiTheme="minorHAnsi" w:eastAsiaTheme="minorHAnsi" w:hAnsiTheme="minorHAnsi"/>
          <w:b/>
          <w:color w:val="000000"/>
        </w:rPr>
      </w:pPr>
      <w:r>
        <w:rPr>
          <w:rFonts w:asciiTheme="minorHAnsi" w:eastAsiaTheme="minorHAnsi" w:hAnsiTheme="minorHAnsi"/>
          <w:b/>
          <w:color w:val="000000"/>
        </w:rPr>
        <w:t>D</w:t>
      </w:r>
      <w:r w:rsidR="00A04158" w:rsidRPr="00A04158">
        <w:rPr>
          <w:rFonts w:asciiTheme="minorHAnsi" w:eastAsiaTheme="minorHAnsi" w:hAnsiTheme="minorHAnsi"/>
          <w:b/>
          <w:color w:val="000000"/>
        </w:rPr>
        <w:t>okumenti koji će se nakon završetka postupka nabave vratiti ponuditeljima:</w:t>
      </w:r>
    </w:p>
    <w:p w:rsidR="00A04158" w:rsidRPr="00A04158" w:rsidRDefault="00A04158" w:rsidP="00A04158">
      <w:pPr>
        <w:rPr>
          <w:rFonts w:asciiTheme="minorHAnsi" w:eastAsiaTheme="minorHAnsi" w:hAnsiTheme="minorHAnsi"/>
          <w:color w:val="000000"/>
        </w:rPr>
      </w:pPr>
      <w:r w:rsidRPr="00A04158">
        <w:rPr>
          <w:rFonts w:asciiTheme="minorHAnsi" w:eastAsiaTheme="minorHAnsi" w:hAnsiTheme="minorHAnsi"/>
          <w:color w:val="000000"/>
        </w:rPr>
        <w:t>Ponuda i dokumenti priloženi uz ponudu ne vraćaju se ponuditeljima.</w:t>
      </w:r>
    </w:p>
    <w:p w:rsidR="00A04158" w:rsidRPr="00A04158" w:rsidRDefault="00A04158" w:rsidP="00A04158">
      <w:pPr>
        <w:rPr>
          <w:rFonts w:asciiTheme="minorHAnsi" w:eastAsiaTheme="minorHAnsi" w:hAnsiTheme="minorHAnsi"/>
          <w:b/>
          <w:color w:val="000000"/>
        </w:rPr>
      </w:pPr>
      <w:r>
        <w:rPr>
          <w:rFonts w:asciiTheme="minorHAnsi" w:eastAsiaTheme="minorHAnsi" w:hAnsiTheme="minorHAnsi"/>
          <w:b/>
          <w:color w:val="000000"/>
        </w:rPr>
        <w:t xml:space="preserve">8.1. </w:t>
      </w:r>
      <w:r w:rsidRPr="00A04158">
        <w:rPr>
          <w:rFonts w:asciiTheme="minorHAnsi" w:eastAsiaTheme="minorHAnsi" w:hAnsiTheme="minorHAnsi"/>
          <w:b/>
          <w:color w:val="000000"/>
        </w:rPr>
        <w:t xml:space="preserve"> Rok za donošenje odluke:</w:t>
      </w:r>
    </w:p>
    <w:p w:rsidR="00A04158" w:rsidRPr="00A04158" w:rsidRDefault="00A04158" w:rsidP="00A04158">
      <w:pPr>
        <w:spacing w:after="0"/>
        <w:jc w:val="both"/>
        <w:rPr>
          <w:rFonts w:asciiTheme="minorHAnsi" w:eastAsiaTheme="minorHAnsi" w:hAnsiTheme="minorHAnsi"/>
          <w:color w:val="000000"/>
        </w:rPr>
      </w:pPr>
      <w:r w:rsidRPr="00A04158">
        <w:rPr>
          <w:rFonts w:asciiTheme="minorHAnsi" w:eastAsiaTheme="minorHAnsi" w:hAnsiTheme="minorHAnsi"/>
          <w:color w:val="000000"/>
        </w:rPr>
        <w:t>Rok za donošenje odluke o odabiru ili odluke o poništenju postupka javne nabave iznosi 5 dana od dana isteka roka za dostavu ponude.</w:t>
      </w:r>
    </w:p>
    <w:p w:rsidR="00A04158" w:rsidRPr="00A04158" w:rsidRDefault="00A04158" w:rsidP="00A04158">
      <w:pPr>
        <w:spacing w:after="0"/>
        <w:rPr>
          <w:rFonts w:asciiTheme="minorHAnsi" w:eastAsiaTheme="minorHAnsi" w:hAnsiTheme="minorHAnsi"/>
          <w:color w:val="000000"/>
        </w:rPr>
      </w:pPr>
    </w:p>
    <w:p w:rsidR="00A04158" w:rsidRDefault="00A04158" w:rsidP="00A04158">
      <w:pPr>
        <w:spacing w:after="0"/>
        <w:rPr>
          <w:rFonts w:asciiTheme="minorHAnsi" w:hAnsiTheme="minorHAnsi"/>
          <w:b/>
        </w:rPr>
      </w:pPr>
      <w:r>
        <w:rPr>
          <w:rFonts w:asciiTheme="minorHAnsi" w:hAnsiTheme="minorHAnsi"/>
          <w:b/>
        </w:rPr>
        <w:t>8.2.</w:t>
      </w:r>
      <w:r w:rsidRPr="00A04158">
        <w:rPr>
          <w:rFonts w:asciiTheme="minorHAnsi" w:hAnsiTheme="minorHAnsi"/>
          <w:b/>
        </w:rPr>
        <w:t xml:space="preserve"> Dodatne informacije i objašnjenja te izmjena Poziva za dostavu ponuda</w:t>
      </w:r>
    </w:p>
    <w:p w:rsidR="00A04158" w:rsidRPr="00A04158" w:rsidRDefault="00A04158" w:rsidP="00A04158">
      <w:pPr>
        <w:spacing w:after="0"/>
        <w:rPr>
          <w:rFonts w:asciiTheme="minorHAnsi" w:hAnsiTheme="minorHAnsi"/>
          <w:b/>
        </w:rPr>
      </w:pPr>
    </w:p>
    <w:p w:rsidR="00A04158" w:rsidRPr="00A04158" w:rsidRDefault="00A04158" w:rsidP="00A04158">
      <w:pPr>
        <w:spacing w:after="0"/>
        <w:jc w:val="both"/>
        <w:rPr>
          <w:rFonts w:asciiTheme="minorHAnsi" w:hAnsiTheme="minorHAnsi"/>
        </w:rPr>
      </w:pPr>
      <w:r w:rsidRPr="00A04158">
        <w:rPr>
          <w:rFonts w:asciiTheme="minorHAnsi" w:hAnsiTheme="minorHAnsi"/>
        </w:rPr>
        <w:t xml:space="preserve">Naručitelj može u svako doba, a prije isteka roka za podnošenje ponuda, iz bilo kojeg razloga, na vlastitu inicijativu, bilo kao odgovor na zahtjev gospodarskog subjekta za dodatnim informacijama i objašnjenjima, izmijeniti ovaj Poziv za dostavu ponuda. Sve eventualne izmjene poziva za dostavu ponuda biti će objavljene </w:t>
      </w:r>
      <w:r w:rsidR="00C05877">
        <w:rPr>
          <w:rFonts w:asciiTheme="minorHAnsi" w:hAnsiTheme="minorHAnsi"/>
        </w:rPr>
        <w:t xml:space="preserve">na </w:t>
      </w:r>
      <w:r w:rsidRPr="00A04158">
        <w:rPr>
          <w:rFonts w:asciiTheme="minorHAnsi" w:hAnsiTheme="minorHAnsi"/>
        </w:rPr>
        <w:t>web stranicama</w:t>
      </w:r>
      <w:r w:rsidR="00C05877">
        <w:rPr>
          <w:rFonts w:asciiTheme="minorHAnsi" w:hAnsiTheme="minorHAnsi"/>
        </w:rPr>
        <w:t xml:space="preserve"> škole</w:t>
      </w:r>
      <w:r w:rsidRPr="00A04158">
        <w:rPr>
          <w:rFonts w:asciiTheme="minorHAnsi" w:hAnsiTheme="minorHAnsi"/>
        </w:rPr>
        <w:t>.</w:t>
      </w:r>
    </w:p>
    <w:p w:rsidR="00A04158" w:rsidRPr="00A04158" w:rsidRDefault="00A04158" w:rsidP="00A04158">
      <w:pPr>
        <w:spacing w:after="0"/>
        <w:jc w:val="both"/>
        <w:rPr>
          <w:rFonts w:asciiTheme="minorHAnsi" w:hAnsiTheme="minorHAnsi"/>
        </w:rPr>
      </w:pPr>
      <w:r w:rsidRPr="00A04158">
        <w:rPr>
          <w:rFonts w:asciiTheme="minorHAnsi" w:hAnsiTheme="minorHAnsi"/>
        </w:rPr>
        <w:t>Naručitelj se obvezuje putem web stranica odgovoriti na sve zahtjeve za objašnjenjem ovog Poziva koji pristignu najkasnije tijekom trećeg dana prije dana u kojem ističe rok za dostavu ponuda.</w:t>
      </w:r>
    </w:p>
    <w:p w:rsidR="00A04158" w:rsidRPr="00A04158" w:rsidRDefault="00A04158" w:rsidP="00A04158">
      <w:pPr>
        <w:spacing w:after="0" w:line="240" w:lineRule="auto"/>
        <w:rPr>
          <w:rFonts w:asciiTheme="minorHAnsi" w:hAnsiTheme="minorHAnsi"/>
          <w:b/>
        </w:rPr>
      </w:pPr>
    </w:p>
    <w:p w:rsidR="00A04158" w:rsidRPr="00A04158" w:rsidRDefault="00A04158" w:rsidP="00A04158">
      <w:pPr>
        <w:spacing w:after="0" w:line="240" w:lineRule="auto"/>
        <w:rPr>
          <w:rFonts w:asciiTheme="minorHAnsi" w:hAnsiTheme="minorHAnsi"/>
          <w:b/>
        </w:rPr>
      </w:pPr>
      <w:r>
        <w:rPr>
          <w:rFonts w:asciiTheme="minorHAnsi" w:hAnsiTheme="minorHAnsi"/>
          <w:b/>
        </w:rPr>
        <w:t>8.3.</w:t>
      </w:r>
      <w:r w:rsidRPr="00A04158">
        <w:rPr>
          <w:rFonts w:asciiTheme="minorHAnsi" w:hAnsiTheme="minorHAnsi"/>
          <w:b/>
        </w:rPr>
        <w:t xml:space="preserve"> Trošak ponude  </w:t>
      </w:r>
    </w:p>
    <w:p w:rsidR="00A04158" w:rsidRPr="00A04158" w:rsidRDefault="00A04158" w:rsidP="00A04158">
      <w:pPr>
        <w:spacing w:after="0" w:line="240" w:lineRule="auto"/>
        <w:jc w:val="both"/>
        <w:rPr>
          <w:rFonts w:asciiTheme="minorHAnsi" w:hAnsiTheme="minorHAnsi"/>
        </w:rPr>
      </w:pPr>
    </w:p>
    <w:p w:rsidR="00A04158" w:rsidRPr="00A04158" w:rsidRDefault="00A04158" w:rsidP="00A04158">
      <w:pPr>
        <w:spacing w:after="0" w:line="240" w:lineRule="auto"/>
        <w:rPr>
          <w:rFonts w:asciiTheme="minorHAnsi" w:hAnsiTheme="minorHAnsi"/>
        </w:rPr>
      </w:pPr>
      <w:r w:rsidRPr="00A04158">
        <w:rPr>
          <w:rFonts w:asciiTheme="minorHAnsi" w:hAnsiTheme="minorHAnsi"/>
        </w:rPr>
        <w:t>Trošak izrade i podnošenja ponude u cijelosti snosi ponuditelj.</w:t>
      </w:r>
    </w:p>
    <w:p w:rsidR="00A04158" w:rsidRPr="00A04158" w:rsidRDefault="00A04158" w:rsidP="00A04158">
      <w:pPr>
        <w:spacing w:after="0" w:line="240" w:lineRule="auto"/>
        <w:rPr>
          <w:rFonts w:asciiTheme="minorHAnsi" w:hAnsiTheme="minorHAnsi"/>
          <w:b/>
        </w:rPr>
      </w:pPr>
    </w:p>
    <w:p w:rsidR="00A04158" w:rsidRPr="00A04158" w:rsidRDefault="00A04158" w:rsidP="00A04158">
      <w:pPr>
        <w:spacing w:after="0"/>
        <w:jc w:val="both"/>
        <w:rPr>
          <w:rFonts w:asciiTheme="minorHAnsi" w:hAnsiTheme="minorHAnsi"/>
          <w:b/>
        </w:rPr>
      </w:pPr>
      <w:r>
        <w:rPr>
          <w:rFonts w:asciiTheme="minorHAnsi" w:hAnsiTheme="minorHAnsi"/>
          <w:b/>
        </w:rPr>
        <w:t>8.4</w:t>
      </w:r>
      <w:r w:rsidRPr="00A04158">
        <w:rPr>
          <w:rFonts w:asciiTheme="minorHAnsi" w:hAnsiTheme="minorHAnsi"/>
          <w:b/>
        </w:rPr>
        <w:t>.  Neuobičajeno niska cijena</w:t>
      </w:r>
    </w:p>
    <w:p w:rsidR="00A04158" w:rsidRPr="00A04158" w:rsidRDefault="00A04158" w:rsidP="00A04158">
      <w:pPr>
        <w:spacing w:after="0"/>
        <w:jc w:val="both"/>
        <w:rPr>
          <w:rFonts w:asciiTheme="minorHAnsi" w:hAnsiTheme="minorHAnsi"/>
        </w:rPr>
      </w:pPr>
      <w:r w:rsidRPr="00A04158">
        <w:rPr>
          <w:rFonts w:asciiTheme="minorHAnsi" w:hAnsiTheme="minorHAnsi"/>
        </w:rPr>
        <w:t>Ako je u ponudi iskazana neuobičajeno niska cijena ponude ili neuobičajeno niska pojedina jedinična cijena što dovodi u sumnju mogućnost izvršenja ugovora, naručitelj može odbiti takvu ponudu uz prethodno traženje objašnjenja takve cijene. Ukoliko ponuditelj u ostavljenom roku ne odgovori na zahtjev za objašnjenjem ili ako naručitelj ocijeni da je objašnjenje neutemeljeno ponuda će biti odbijena. Kod ocjene cijena javni naručitelj uzima u obzir usporedne iskustvene i tržišne vrijednosti te sve okolnosti pod kojima će se izvršavati ugovor o nabavi.</w:t>
      </w:r>
    </w:p>
    <w:p w:rsidR="00A04158" w:rsidRPr="00A04158" w:rsidRDefault="00A04158" w:rsidP="00A04158">
      <w:pPr>
        <w:spacing w:after="0"/>
        <w:jc w:val="both"/>
        <w:rPr>
          <w:rFonts w:asciiTheme="minorHAnsi" w:hAnsiTheme="minorHAnsi"/>
          <w:b/>
        </w:rPr>
      </w:pPr>
    </w:p>
    <w:p w:rsidR="00A04158" w:rsidRPr="00A04158" w:rsidRDefault="00A04158" w:rsidP="00A04158">
      <w:pPr>
        <w:spacing w:after="0"/>
        <w:jc w:val="both"/>
        <w:rPr>
          <w:rFonts w:asciiTheme="minorHAnsi" w:hAnsiTheme="minorHAnsi"/>
          <w:b/>
        </w:rPr>
      </w:pPr>
      <w:r>
        <w:rPr>
          <w:rFonts w:asciiTheme="minorHAnsi" w:hAnsiTheme="minorHAnsi"/>
          <w:b/>
        </w:rPr>
        <w:t>8.5</w:t>
      </w:r>
      <w:r w:rsidRPr="00A04158">
        <w:rPr>
          <w:rFonts w:asciiTheme="minorHAnsi" w:hAnsiTheme="minorHAnsi"/>
          <w:b/>
        </w:rPr>
        <w:t>. Ostali bitni uvjeti</w:t>
      </w:r>
    </w:p>
    <w:p w:rsidR="00A04158" w:rsidRDefault="00A04158" w:rsidP="00A04158">
      <w:pPr>
        <w:spacing w:after="0"/>
        <w:jc w:val="both"/>
        <w:rPr>
          <w:rFonts w:asciiTheme="minorHAnsi" w:hAnsiTheme="minorHAnsi"/>
        </w:rPr>
      </w:pPr>
      <w:r w:rsidRPr="00A04158">
        <w:rPr>
          <w:rFonts w:asciiTheme="minorHAnsi" w:hAnsiTheme="minorHAnsi"/>
        </w:rPr>
        <w:t>Ugovor stupa na snagu s danom potpisa obje ugovorne strane</w:t>
      </w:r>
      <w:r w:rsidR="00F67E34">
        <w:rPr>
          <w:rFonts w:asciiTheme="minorHAnsi" w:hAnsiTheme="minorHAnsi"/>
        </w:rPr>
        <w:t>.</w:t>
      </w:r>
    </w:p>
    <w:p w:rsidR="00F67E34" w:rsidRPr="00A04158" w:rsidRDefault="00F67E34" w:rsidP="00A04158">
      <w:pPr>
        <w:spacing w:after="0"/>
        <w:jc w:val="both"/>
        <w:rPr>
          <w:rFonts w:asciiTheme="minorHAnsi" w:hAnsiTheme="minorHAnsi"/>
          <w:b/>
        </w:rPr>
      </w:pPr>
    </w:p>
    <w:p w:rsidR="00A04158" w:rsidRPr="00A04158" w:rsidRDefault="00A04158" w:rsidP="00A04158">
      <w:pPr>
        <w:spacing w:after="0"/>
        <w:jc w:val="both"/>
        <w:rPr>
          <w:rFonts w:asciiTheme="minorHAnsi" w:hAnsiTheme="minorHAnsi"/>
          <w:b/>
        </w:rPr>
      </w:pPr>
      <w:r>
        <w:rPr>
          <w:rFonts w:asciiTheme="minorHAnsi" w:hAnsiTheme="minorHAnsi"/>
          <w:b/>
        </w:rPr>
        <w:t>8.6</w:t>
      </w:r>
      <w:r w:rsidRPr="00A04158">
        <w:rPr>
          <w:rFonts w:asciiTheme="minorHAnsi" w:hAnsiTheme="minorHAnsi"/>
          <w:b/>
        </w:rPr>
        <w:t>. Sklapanje ugovora o nabavi</w:t>
      </w:r>
    </w:p>
    <w:p w:rsidR="00A04158" w:rsidRPr="00A04158" w:rsidRDefault="00A04158" w:rsidP="00A04158">
      <w:pPr>
        <w:spacing w:after="0"/>
        <w:jc w:val="both"/>
        <w:rPr>
          <w:rFonts w:asciiTheme="minorHAnsi" w:hAnsiTheme="minorHAnsi"/>
        </w:rPr>
      </w:pPr>
      <w:r w:rsidRPr="00A04158">
        <w:rPr>
          <w:rFonts w:asciiTheme="minorHAnsi" w:hAnsiTheme="minorHAnsi"/>
        </w:rPr>
        <w:t>Naručitelj će od odabranog ponuditelja pozivom zatražiti potpis ugovora. Rok za potpis ugovora je najdulje pet dana od dana zaprimanja poziva. U slučaju da ponuditelj ne dostavi potpisane primjerke ugovora u traženom roku, naručitelj će u roku trajanja valjanosti ponude ponuditi potpisivanje ugovora sljedećem najpovoljnijem ponuditelju ili će poništiti postupak nabave.</w:t>
      </w:r>
    </w:p>
    <w:p w:rsidR="00A04158" w:rsidRPr="00A04158" w:rsidRDefault="00A04158" w:rsidP="00A04158">
      <w:pPr>
        <w:spacing w:after="0"/>
        <w:jc w:val="both"/>
        <w:rPr>
          <w:rFonts w:asciiTheme="minorHAnsi" w:hAnsiTheme="minorHAnsi"/>
          <w:b/>
        </w:rPr>
      </w:pPr>
    </w:p>
    <w:p w:rsidR="009F2B7F" w:rsidRDefault="009F2B7F" w:rsidP="00A04158">
      <w:pPr>
        <w:spacing w:after="0"/>
        <w:jc w:val="both"/>
        <w:rPr>
          <w:rFonts w:asciiTheme="minorHAnsi" w:hAnsiTheme="minorHAnsi"/>
          <w:b/>
        </w:rPr>
      </w:pPr>
    </w:p>
    <w:p w:rsidR="009F2B7F" w:rsidRDefault="009F2B7F" w:rsidP="00A04158">
      <w:pPr>
        <w:spacing w:after="0"/>
        <w:jc w:val="both"/>
        <w:rPr>
          <w:rFonts w:asciiTheme="minorHAnsi" w:hAnsiTheme="minorHAnsi"/>
          <w:b/>
        </w:rPr>
      </w:pPr>
    </w:p>
    <w:p w:rsidR="009F2B7F" w:rsidRDefault="009F2B7F" w:rsidP="00A04158">
      <w:pPr>
        <w:spacing w:after="0"/>
        <w:jc w:val="both"/>
        <w:rPr>
          <w:rFonts w:asciiTheme="minorHAnsi" w:hAnsiTheme="minorHAnsi"/>
          <w:b/>
        </w:rPr>
      </w:pPr>
    </w:p>
    <w:p w:rsidR="009F2B7F" w:rsidRDefault="009F2B7F" w:rsidP="00A04158">
      <w:pPr>
        <w:spacing w:after="0"/>
        <w:jc w:val="both"/>
        <w:rPr>
          <w:rFonts w:asciiTheme="minorHAnsi" w:hAnsiTheme="minorHAnsi"/>
          <w:b/>
        </w:rPr>
      </w:pPr>
    </w:p>
    <w:p w:rsidR="00A04158" w:rsidRPr="00A04158" w:rsidRDefault="00A04158" w:rsidP="00A04158">
      <w:pPr>
        <w:spacing w:after="0"/>
        <w:jc w:val="both"/>
        <w:rPr>
          <w:rFonts w:asciiTheme="minorHAnsi" w:hAnsiTheme="minorHAnsi"/>
          <w:b/>
        </w:rPr>
      </w:pPr>
      <w:r>
        <w:rPr>
          <w:rFonts w:asciiTheme="minorHAnsi" w:hAnsiTheme="minorHAnsi"/>
          <w:b/>
        </w:rPr>
        <w:t>8.7</w:t>
      </w:r>
      <w:r w:rsidRPr="00A04158">
        <w:rPr>
          <w:rFonts w:asciiTheme="minorHAnsi" w:hAnsiTheme="minorHAnsi"/>
          <w:b/>
        </w:rPr>
        <w:t>. Ostale napomene</w:t>
      </w:r>
    </w:p>
    <w:p w:rsidR="00A04158" w:rsidRPr="00A04158" w:rsidRDefault="00A04158" w:rsidP="00A04158">
      <w:pPr>
        <w:spacing w:after="0"/>
        <w:jc w:val="both"/>
        <w:rPr>
          <w:rFonts w:asciiTheme="minorHAnsi" w:hAnsiTheme="minorHAnsi"/>
        </w:rPr>
      </w:pPr>
      <w:r w:rsidRPr="00A04158">
        <w:rPr>
          <w:rFonts w:asciiTheme="minorHAnsi" w:hAnsiTheme="minorHAnsi"/>
        </w:rPr>
        <w:t xml:space="preserve">Naručitelj će dostaviti Odluku o odabiru ili poništenju postupka nabave svim ponuditeljima koji pravovremeno dostave svoju ponudu, na dokaziv način. Na dostavljenu odluku kao ni na ovaj postupak bagatelne nabave se ne primjenjuju odredbe Zakona o javnoj nabavi. Naručitelj zadržava pravo prije sklapanja ugovora poništiti ovaj postupak nabave odnosno izvan snage staviti donesenu odluku o odabiru, a sve bez ikakvih obveza ili naknada bilo koje vrste prema ponuditeljima. Ugovorna obveza nastaje u trenutku sklapanja ugovora o nabavi.  </w:t>
      </w:r>
    </w:p>
    <w:p w:rsidR="00A04158" w:rsidRPr="00A04158" w:rsidRDefault="00A04158" w:rsidP="00A04158">
      <w:pPr>
        <w:spacing w:after="0" w:line="240" w:lineRule="auto"/>
        <w:rPr>
          <w:rFonts w:asciiTheme="minorHAnsi" w:hAnsiTheme="minorHAnsi"/>
          <w:b/>
        </w:rPr>
      </w:pPr>
    </w:p>
    <w:p w:rsidR="00A04158" w:rsidRDefault="00A04158" w:rsidP="00A04158">
      <w:pPr>
        <w:spacing w:after="0" w:line="240" w:lineRule="auto"/>
        <w:rPr>
          <w:rFonts w:asciiTheme="minorHAnsi" w:hAnsiTheme="minorHAnsi"/>
          <w:b/>
        </w:rPr>
      </w:pPr>
      <w:r>
        <w:rPr>
          <w:rFonts w:asciiTheme="minorHAnsi" w:hAnsiTheme="minorHAnsi"/>
          <w:b/>
        </w:rPr>
        <w:t>8.8</w:t>
      </w:r>
      <w:r w:rsidRPr="00A04158">
        <w:rPr>
          <w:rFonts w:asciiTheme="minorHAnsi" w:hAnsiTheme="minorHAnsi"/>
          <w:b/>
        </w:rPr>
        <w:t>. Prilozi:</w:t>
      </w:r>
    </w:p>
    <w:p w:rsidR="0057363A" w:rsidRPr="00A04158" w:rsidRDefault="0057363A" w:rsidP="00A04158">
      <w:pPr>
        <w:spacing w:after="0" w:line="240" w:lineRule="auto"/>
        <w:rPr>
          <w:rFonts w:asciiTheme="minorHAnsi" w:hAnsiTheme="minorHAnsi"/>
          <w:b/>
        </w:rPr>
      </w:pPr>
    </w:p>
    <w:p w:rsidR="00A04158" w:rsidRPr="00A04158" w:rsidRDefault="00A04158" w:rsidP="00A04158">
      <w:pPr>
        <w:spacing w:after="0"/>
        <w:rPr>
          <w:rFonts w:asciiTheme="minorHAnsi" w:eastAsiaTheme="minorHAnsi" w:hAnsiTheme="minorHAnsi"/>
          <w:color w:val="000000"/>
        </w:rPr>
      </w:pPr>
      <w:r w:rsidRPr="00A04158">
        <w:rPr>
          <w:rFonts w:asciiTheme="minorHAnsi" w:eastAsiaTheme="minorHAnsi" w:hAnsiTheme="minorHAnsi"/>
          <w:color w:val="000000"/>
        </w:rPr>
        <w:t>Prilog 1. PONUDBENI LIST</w:t>
      </w:r>
    </w:p>
    <w:p w:rsidR="00A04158" w:rsidRPr="00A04158" w:rsidRDefault="00A04158" w:rsidP="00A04158">
      <w:pPr>
        <w:spacing w:after="0"/>
        <w:rPr>
          <w:rFonts w:asciiTheme="minorHAnsi" w:eastAsiaTheme="minorHAnsi" w:hAnsiTheme="minorHAnsi"/>
          <w:color w:val="000000"/>
        </w:rPr>
      </w:pPr>
      <w:r w:rsidRPr="00A04158">
        <w:rPr>
          <w:rFonts w:asciiTheme="minorHAnsi" w:eastAsiaTheme="minorHAnsi" w:hAnsiTheme="minorHAnsi"/>
          <w:color w:val="000000"/>
        </w:rPr>
        <w:t>Prilog 2. TROŠKOVNIK</w:t>
      </w:r>
    </w:p>
    <w:p w:rsidR="00A04158" w:rsidRPr="00A04158" w:rsidRDefault="00A04158" w:rsidP="00A04158">
      <w:pPr>
        <w:spacing w:after="0"/>
        <w:rPr>
          <w:rFonts w:asciiTheme="minorHAnsi" w:eastAsiaTheme="minorHAnsi" w:hAnsiTheme="minorHAnsi"/>
          <w:color w:val="000000"/>
        </w:rPr>
      </w:pPr>
      <w:r w:rsidRPr="00A04158">
        <w:rPr>
          <w:rFonts w:asciiTheme="minorHAnsi" w:eastAsiaTheme="minorHAnsi" w:hAnsiTheme="minorHAnsi"/>
          <w:color w:val="000000"/>
        </w:rPr>
        <w:t>Prilog 3. OBRAZAC IZJAVE O NEKAŽNJAVANJU</w:t>
      </w:r>
    </w:p>
    <w:p w:rsidR="00A04158" w:rsidRPr="00A04158" w:rsidRDefault="00A04158" w:rsidP="00A04158">
      <w:pPr>
        <w:spacing w:after="0"/>
        <w:rPr>
          <w:rFonts w:asciiTheme="minorHAnsi" w:eastAsiaTheme="minorHAnsi" w:hAnsiTheme="minorHAnsi"/>
          <w:color w:val="000000"/>
        </w:rPr>
      </w:pPr>
      <w:r w:rsidRPr="00A04158">
        <w:rPr>
          <w:rFonts w:asciiTheme="minorHAnsi" w:eastAsiaTheme="minorHAnsi" w:hAnsiTheme="minorHAnsi"/>
          <w:color w:val="000000"/>
        </w:rPr>
        <w:t>Prilog 4. PRIJEDLOG UGOVORA</w:t>
      </w:r>
    </w:p>
    <w:p w:rsidR="00A04158" w:rsidRPr="00A04158" w:rsidRDefault="00A04158" w:rsidP="00A04158">
      <w:pPr>
        <w:spacing w:line="240" w:lineRule="auto"/>
        <w:rPr>
          <w:rFonts w:asciiTheme="minorHAnsi" w:hAnsiTheme="minorHAnsi"/>
          <w:b/>
        </w:rPr>
      </w:pPr>
    </w:p>
    <w:p w:rsidR="00A04158" w:rsidRDefault="00A04158" w:rsidP="00A04158">
      <w:pPr>
        <w:jc w:val="both"/>
        <w:rPr>
          <w:rFonts w:asciiTheme="minorHAnsi" w:eastAsiaTheme="minorHAnsi" w:hAnsiTheme="minorHAnsi"/>
          <w:color w:val="000000"/>
        </w:rPr>
      </w:pPr>
    </w:p>
    <w:p w:rsidR="00A04158" w:rsidRPr="00A04158" w:rsidRDefault="00A04158" w:rsidP="00A04158">
      <w:pPr>
        <w:jc w:val="both"/>
        <w:rPr>
          <w:rFonts w:asciiTheme="minorHAnsi" w:eastAsiaTheme="minorHAnsi" w:hAnsiTheme="minorHAnsi"/>
          <w:color w:val="000000"/>
        </w:rPr>
      </w:pPr>
    </w:p>
    <w:p w:rsidR="00A04158" w:rsidRPr="00A04158" w:rsidRDefault="00A04158" w:rsidP="00A04158">
      <w:pPr>
        <w:jc w:val="both"/>
        <w:rPr>
          <w:rFonts w:asciiTheme="minorHAnsi" w:eastAsiaTheme="minorHAnsi" w:hAnsiTheme="minorHAnsi"/>
          <w:color w:val="000000"/>
        </w:rPr>
      </w:pPr>
    </w:p>
    <w:p w:rsidR="00A04158" w:rsidRPr="00A04158" w:rsidRDefault="00A04158" w:rsidP="00A04158">
      <w:pPr>
        <w:jc w:val="both"/>
        <w:rPr>
          <w:rFonts w:asciiTheme="minorHAnsi" w:eastAsiaTheme="minorHAnsi" w:hAnsiTheme="minorHAnsi"/>
          <w:color w:val="000000"/>
        </w:rPr>
      </w:pPr>
    </w:p>
    <w:p w:rsidR="00A04158" w:rsidRDefault="00A04158" w:rsidP="00A04158">
      <w:pPr>
        <w:jc w:val="both"/>
        <w:rPr>
          <w:rFonts w:asciiTheme="minorHAnsi" w:eastAsiaTheme="minorHAnsi" w:hAnsiTheme="minorHAnsi"/>
          <w:color w:val="000000"/>
        </w:rPr>
      </w:pPr>
    </w:p>
    <w:p w:rsidR="009F2B7F" w:rsidRDefault="009F2B7F" w:rsidP="00A04158">
      <w:pPr>
        <w:jc w:val="both"/>
        <w:rPr>
          <w:rFonts w:asciiTheme="minorHAnsi" w:eastAsiaTheme="minorHAnsi" w:hAnsiTheme="minorHAnsi"/>
          <w:color w:val="000000"/>
        </w:rPr>
      </w:pPr>
    </w:p>
    <w:p w:rsidR="009F2B7F" w:rsidRDefault="009F2B7F" w:rsidP="00A04158">
      <w:pPr>
        <w:jc w:val="both"/>
        <w:rPr>
          <w:rFonts w:asciiTheme="minorHAnsi" w:eastAsiaTheme="minorHAnsi" w:hAnsiTheme="minorHAnsi"/>
          <w:color w:val="000000"/>
        </w:rPr>
      </w:pPr>
    </w:p>
    <w:p w:rsidR="009F2B7F" w:rsidRDefault="009F2B7F" w:rsidP="00A04158">
      <w:pPr>
        <w:jc w:val="both"/>
        <w:rPr>
          <w:rFonts w:asciiTheme="minorHAnsi" w:eastAsiaTheme="minorHAnsi" w:hAnsiTheme="minorHAnsi"/>
          <w:color w:val="000000"/>
        </w:rPr>
      </w:pPr>
    </w:p>
    <w:p w:rsidR="009F2B7F" w:rsidRDefault="009F2B7F" w:rsidP="00A04158">
      <w:pPr>
        <w:jc w:val="both"/>
        <w:rPr>
          <w:rFonts w:asciiTheme="minorHAnsi" w:eastAsiaTheme="minorHAnsi" w:hAnsiTheme="minorHAnsi"/>
          <w:color w:val="000000"/>
        </w:rPr>
      </w:pPr>
    </w:p>
    <w:p w:rsidR="009F2B7F" w:rsidRDefault="009F2B7F" w:rsidP="00A04158">
      <w:pPr>
        <w:jc w:val="both"/>
        <w:rPr>
          <w:rFonts w:asciiTheme="minorHAnsi" w:eastAsiaTheme="minorHAnsi" w:hAnsiTheme="minorHAnsi"/>
          <w:color w:val="000000"/>
        </w:rPr>
      </w:pPr>
    </w:p>
    <w:p w:rsidR="009F2B7F" w:rsidRDefault="009F2B7F" w:rsidP="00A04158">
      <w:pPr>
        <w:jc w:val="both"/>
        <w:rPr>
          <w:rFonts w:asciiTheme="minorHAnsi" w:eastAsiaTheme="minorHAnsi" w:hAnsiTheme="minorHAnsi"/>
          <w:color w:val="000000"/>
        </w:rPr>
      </w:pPr>
    </w:p>
    <w:p w:rsidR="009F2B7F" w:rsidRDefault="009F2B7F" w:rsidP="00A04158">
      <w:pPr>
        <w:jc w:val="both"/>
        <w:rPr>
          <w:rFonts w:asciiTheme="minorHAnsi" w:eastAsiaTheme="minorHAnsi" w:hAnsiTheme="minorHAnsi"/>
          <w:color w:val="000000"/>
        </w:rPr>
      </w:pPr>
    </w:p>
    <w:p w:rsidR="009F2B7F" w:rsidRDefault="009F2B7F" w:rsidP="00A04158">
      <w:pPr>
        <w:jc w:val="both"/>
        <w:rPr>
          <w:rFonts w:asciiTheme="minorHAnsi" w:eastAsiaTheme="minorHAnsi" w:hAnsiTheme="minorHAnsi"/>
          <w:color w:val="000000"/>
        </w:rPr>
      </w:pPr>
    </w:p>
    <w:p w:rsidR="009F2B7F" w:rsidRDefault="009F2B7F" w:rsidP="00A04158">
      <w:pPr>
        <w:jc w:val="both"/>
        <w:rPr>
          <w:rFonts w:asciiTheme="minorHAnsi" w:eastAsiaTheme="minorHAnsi" w:hAnsiTheme="minorHAnsi"/>
          <w:color w:val="000000"/>
        </w:rPr>
      </w:pPr>
    </w:p>
    <w:p w:rsidR="009F2B7F" w:rsidRDefault="009F2B7F" w:rsidP="00A04158">
      <w:pPr>
        <w:spacing w:after="0"/>
        <w:jc w:val="center"/>
        <w:rPr>
          <w:rFonts w:asciiTheme="minorHAnsi" w:hAnsiTheme="minorHAnsi"/>
        </w:rPr>
      </w:pPr>
    </w:p>
    <w:p w:rsidR="00C05877" w:rsidRDefault="00C05877" w:rsidP="00A04158">
      <w:pPr>
        <w:spacing w:after="0"/>
        <w:jc w:val="center"/>
        <w:rPr>
          <w:rFonts w:asciiTheme="minorHAnsi" w:hAnsiTheme="minorHAnsi"/>
        </w:rPr>
      </w:pPr>
    </w:p>
    <w:p w:rsidR="00A04158" w:rsidRPr="00A04158" w:rsidRDefault="00A04158" w:rsidP="003E232B">
      <w:pPr>
        <w:spacing w:after="0"/>
        <w:ind w:left="3540" w:firstLine="708"/>
        <w:rPr>
          <w:rFonts w:asciiTheme="minorHAnsi" w:hAnsiTheme="minorHAnsi"/>
        </w:rPr>
      </w:pPr>
      <w:r w:rsidRPr="00A04158">
        <w:rPr>
          <w:rFonts w:asciiTheme="minorHAnsi" w:hAnsiTheme="minorHAnsi"/>
        </w:rPr>
        <w:lastRenderedPageBreak/>
        <w:t>Prilog 1.</w:t>
      </w:r>
    </w:p>
    <w:p w:rsidR="00A04158" w:rsidRPr="00A04158" w:rsidRDefault="00A04158" w:rsidP="00A04158">
      <w:pPr>
        <w:spacing w:after="0"/>
        <w:jc w:val="center"/>
        <w:rPr>
          <w:rFonts w:asciiTheme="minorHAnsi" w:hAnsiTheme="minorHAnsi"/>
        </w:rPr>
      </w:pPr>
      <w:r w:rsidRPr="00A04158">
        <w:rPr>
          <w:rFonts w:asciiTheme="minorHAnsi" w:hAnsiTheme="minorHAnsi"/>
        </w:rPr>
        <w:t>PONUDBENI LIST</w:t>
      </w: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r w:rsidRPr="00A04158">
        <w:rPr>
          <w:rFonts w:asciiTheme="minorHAnsi" w:hAnsiTheme="minorHAnsi"/>
        </w:rPr>
        <w:t>Naziv naručitelja: Gospodarska škola</w:t>
      </w:r>
    </w:p>
    <w:p w:rsidR="00A04158" w:rsidRPr="00A04158" w:rsidRDefault="00A04158" w:rsidP="00A04158">
      <w:pPr>
        <w:spacing w:after="0"/>
        <w:rPr>
          <w:rFonts w:asciiTheme="minorHAnsi" w:hAnsiTheme="minorHAnsi"/>
        </w:rPr>
      </w:pPr>
      <w:r w:rsidRPr="00A04158">
        <w:rPr>
          <w:rFonts w:asciiTheme="minorHAnsi" w:hAnsiTheme="minorHAnsi"/>
        </w:rPr>
        <w:t>Adresa sjedišta: V</w:t>
      </w:r>
      <w:r w:rsidR="00C05877">
        <w:rPr>
          <w:rFonts w:asciiTheme="minorHAnsi" w:hAnsiTheme="minorHAnsi"/>
        </w:rPr>
        <w:t>ladimira</w:t>
      </w:r>
      <w:r w:rsidRPr="00A04158">
        <w:rPr>
          <w:rFonts w:asciiTheme="minorHAnsi" w:hAnsiTheme="minorHAnsi"/>
        </w:rPr>
        <w:t xml:space="preserve"> Nazora 38</w:t>
      </w:r>
    </w:p>
    <w:p w:rsidR="00A04158" w:rsidRPr="00A04158" w:rsidRDefault="00A04158" w:rsidP="00A04158">
      <w:pPr>
        <w:spacing w:after="0"/>
        <w:rPr>
          <w:rFonts w:asciiTheme="minorHAnsi" w:hAnsiTheme="minorHAnsi"/>
        </w:rPr>
      </w:pPr>
      <w:r w:rsidRPr="00A04158">
        <w:rPr>
          <w:rFonts w:asciiTheme="minorHAnsi" w:hAnsiTheme="minorHAnsi"/>
        </w:rPr>
        <w:t>Poštanski broj i mjesto: 40 000 Čakovec</w:t>
      </w:r>
    </w:p>
    <w:p w:rsidR="00A04158" w:rsidRPr="00A04158" w:rsidRDefault="00A04158" w:rsidP="00A04158">
      <w:pPr>
        <w:spacing w:after="0"/>
        <w:rPr>
          <w:rFonts w:asciiTheme="minorHAnsi" w:hAnsiTheme="minorHAnsi"/>
          <w:bCs/>
        </w:rPr>
      </w:pPr>
      <w:r w:rsidRPr="00A04158">
        <w:rPr>
          <w:rFonts w:asciiTheme="minorHAnsi" w:hAnsiTheme="minorHAnsi"/>
        </w:rPr>
        <w:t xml:space="preserve">Matični broj: </w:t>
      </w:r>
      <w:r w:rsidRPr="00A04158">
        <w:rPr>
          <w:rFonts w:asciiTheme="minorHAnsi" w:hAnsiTheme="minorHAnsi"/>
          <w:bCs/>
        </w:rPr>
        <w:t>00709816</w:t>
      </w:r>
    </w:p>
    <w:p w:rsidR="00A04158" w:rsidRPr="00A04158" w:rsidRDefault="00A04158" w:rsidP="00A04158">
      <w:pPr>
        <w:spacing w:after="0"/>
        <w:rPr>
          <w:rFonts w:asciiTheme="minorHAnsi" w:hAnsiTheme="minorHAnsi"/>
          <w:bCs/>
        </w:rPr>
      </w:pPr>
      <w:r w:rsidRPr="00A04158">
        <w:rPr>
          <w:rFonts w:asciiTheme="minorHAnsi" w:hAnsiTheme="minorHAnsi"/>
          <w:bCs/>
        </w:rPr>
        <w:t>OIB: 38837480958</w:t>
      </w:r>
    </w:p>
    <w:p w:rsidR="00A04158" w:rsidRPr="00C05877" w:rsidRDefault="00A04158" w:rsidP="00A04158">
      <w:pPr>
        <w:spacing w:after="0"/>
        <w:rPr>
          <w:rFonts w:asciiTheme="minorHAnsi" w:hAnsiTheme="minorHAnsi"/>
          <w:sz w:val="8"/>
          <w:szCs w:val="8"/>
        </w:rPr>
      </w:pPr>
    </w:p>
    <w:p w:rsidR="00A04158" w:rsidRPr="00A04158" w:rsidRDefault="00A04158" w:rsidP="00A04158">
      <w:pPr>
        <w:autoSpaceDE w:val="0"/>
        <w:autoSpaceDN w:val="0"/>
        <w:adjustRightInd w:val="0"/>
        <w:spacing w:after="0"/>
        <w:rPr>
          <w:rFonts w:asciiTheme="minorHAnsi" w:eastAsiaTheme="minorHAnsi" w:hAnsiTheme="minorHAnsi"/>
          <w:b/>
          <w:sz w:val="24"/>
          <w:szCs w:val="24"/>
        </w:rPr>
      </w:pPr>
      <w:r w:rsidRPr="00A04158">
        <w:rPr>
          <w:rFonts w:asciiTheme="minorHAnsi" w:eastAsiaTheme="minorHAnsi" w:hAnsiTheme="minorHAnsi" w:cs="Arial"/>
          <w:color w:val="000000"/>
          <w:sz w:val="24"/>
          <w:szCs w:val="24"/>
        </w:rPr>
        <w:t xml:space="preserve">Predmet nabave:  </w:t>
      </w:r>
    </w:p>
    <w:tbl>
      <w:tblPr>
        <w:tblW w:w="9204" w:type="dxa"/>
        <w:tblLook w:val="04A0" w:firstRow="1" w:lastRow="0" w:firstColumn="1" w:lastColumn="0" w:noHBand="0" w:noVBand="1"/>
      </w:tblPr>
      <w:tblGrid>
        <w:gridCol w:w="2967"/>
        <w:gridCol w:w="2410"/>
        <w:gridCol w:w="3827"/>
      </w:tblGrid>
      <w:tr w:rsidR="00A04158" w:rsidRPr="00A04158" w:rsidTr="0057363A">
        <w:trPr>
          <w:trHeight w:val="600"/>
        </w:trPr>
        <w:tc>
          <w:tcPr>
            <w:tcW w:w="296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4158" w:rsidRPr="00A04158" w:rsidRDefault="00A04158" w:rsidP="00A04158">
            <w:pPr>
              <w:pStyle w:val="Default"/>
              <w:rPr>
                <w:rFonts w:asciiTheme="minorHAnsi" w:hAnsiTheme="minorHAnsi"/>
                <w:b/>
                <w:sz w:val="22"/>
                <w:szCs w:val="22"/>
              </w:rPr>
            </w:pPr>
            <w:r w:rsidRPr="00A04158">
              <w:rPr>
                <w:rFonts w:asciiTheme="minorHAnsi" w:hAnsiTheme="minorHAnsi"/>
                <w:b/>
                <w:sz w:val="22"/>
                <w:szCs w:val="22"/>
              </w:rPr>
              <w:t>Naziv nabave</w:t>
            </w:r>
            <w:r w:rsidRPr="00A04158">
              <w:rPr>
                <w:rFonts w:asciiTheme="minorHAnsi" w:hAnsiTheme="minorHAnsi"/>
                <w:b/>
                <w:sz w:val="22"/>
                <w:szCs w:val="22"/>
              </w:rPr>
              <w:br/>
              <w:t>(redni broj i naziv nabave te broj i naziv grupa predmeta nabave, ako ih ima)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158" w:rsidRPr="00A04158" w:rsidRDefault="00A04158" w:rsidP="00A04158">
            <w:pPr>
              <w:pStyle w:val="Default"/>
              <w:rPr>
                <w:rFonts w:asciiTheme="minorHAnsi" w:hAnsiTheme="minorHAnsi"/>
                <w:b/>
                <w:sz w:val="22"/>
                <w:szCs w:val="22"/>
              </w:rPr>
            </w:pPr>
            <w:r w:rsidRPr="00A04158">
              <w:rPr>
                <w:rFonts w:asciiTheme="minorHAnsi" w:hAnsiTheme="minorHAnsi"/>
                <w:b/>
                <w:sz w:val="22"/>
                <w:szCs w:val="22"/>
              </w:rPr>
              <w:t>Procijenjeni iznos nabave s PDV-om</w:t>
            </w:r>
            <w:r w:rsidRPr="00A04158">
              <w:rPr>
                <w:rFonts w:asciiTheme="minorHAnsi" w:hAnsiTheme="minorHAnsi"/>
                <w:b/>
                <w:sz w:val="22"/>
                <w:szCs w:val="22"/>
              </w:rPr>
              <w:br/>
              <w:t>(HRK)</w:t>
            </w:r>
          </w:p>
        </w:tc>
        <w:tc>
          <w:tcPr>
            <w:tcW w:w="38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A04158" w:rsidRPr="00A04158" w:rsidRDefault="00A04158" w:rsidP="00A04158">
            <w:pPr>
              <w:pStyle w:val="Default"/>
              <w:rPr>
                <w:rFonts w:asciiTheme="minorHAnsi" w:hAnsiTheme="minorHAnsi"/>
                <w:b/>
                <w:sz w:val="22"/>
                <w:szCs w:val="22"/>
              </w:rPr>
            </w:pPr>
            <w:r w:rsidRPr="00A04158">
              <w:rPr>
                <w:rFonts w:asciiTheme="minorHAnsi" w:hAnsiTheme="minorHAnsi"/>
                <w:b/>
                <w:sz w:val="22"/>
                <w:szCs w:val="22"/>
              </w:rPr>
              <w:t>Stavka proračuna</w:t>
            </w:r>
            <w:r w:rsidRPr="00A04158">
              <w:rPr>
                <w:rFonts w:asciiTheme="minorHAnsi" w:hAnsiTheme="minorHAnsi"/>
                <w:b/>
                <w:sz w:val="22"/>
                <w:szCs w:val="22"/>
              </w:rPr>
              <w:br/>
              <w:t>(prema Proračunu ugovora)</w:t>
            </w:r>
          </w:p>
        </w:tc>
      </w:tr>
      <w:tr w:rsidR="00A04158" w:rsidRPr="00A04158" w:rsidTr="0057363A">
        <w:trPr>
          <w:trHeight w:val="269"/>
        </w:trPr>
        <w:tc>
          <w:tcPr>
            <w:tcW w:w="2967"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A04158" w:rsidRPr="00A04158" w:rsidRDefault="00A04158" w:rsidP="00A04158">
            <w:pPr>
              <w:pStyle w:val="Default"/>
              <w:rPr>
                <w:rFonts w:asciiTheme="minorHAnsi" w:hAnsiTheme="minorHAnsi"/>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4158" w:rsidRPr="00A04158" w:rsidRDefault="00A04158" w:rsidP="00A04158">
            <w:pPr>
              <w:pStyle w:val="Default"/>
              <w:rPr>
                <w:rFonts w:asciiTheme="minorHAnsi" w:hAnsiTheme="minorHAnsi"/>
                <w:sz w:val="22"/>
                <w:szCs w:val="22"/>
              </w:rPr>
            </w:pPr>
          </w:p>
        </w:tc>
        <w:tc>
          <w:tcPr>
            <w:tcW w:w="3827"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A04158" w:rsidRPr="00A04158" w:rsidRDefault="00A04158" w:rsidP="00A04158">
            <w:pPr>
              <w:pStyle w:val="Default"/>
              <w:rPr>
                <w:rFonts w:asciiTheme="minorHAnsi" w:hAnsiTheme="minorHAnsi"/>
                <w:sz w:val="22"/>
                <w:szCs w:val="22"/>
              </w:rPr>
            </w:pPr>
          </w:p>
        </w:tc>
      </w:tr>
      <w:tr w:rsidR="00A04158" w:rsidRPr="00A04158" w:rsidTr="003122C7">
        <w:trPr>
          <w:trHeight w:val="1601"/>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04158" w:rsidRPr="00A04158" w:rsidRDefault="00A04158" w:rsidP="00A04158">
            <w:pPr>
              <w:pStyle w:val="Default"/>
              <w:rPr>
                <w:rFonts w:asciiTheme="minorHAnsi" w:hAnsiTheme="minorHAnsi"/>
                <w:sz w:val="22"/>
                <w:szCs w:val="22"/>
              </w:rPr>
            </w:pPr>
            <w:r w:rsidRPr="00A04158">
              <w:rPr>
                <w:rFonts w:asciiTheme="minorHAnsi" w:hAnsiTheme="minorHAnsi"/>
                <w:sz w:val="22"/>
                <w:szCs w:val="22"/>
              </w:rPr>
              <w:t>1. Stručna ekskurzija</w:t>
            </w:r>
            <w:r w:rsidR="0057363A">
              <w:rPr>
                <w:rFonts w:asciiTheme="minorHAnsi" w:hAnsiTheme="minorHAnsi"/>
                <w:sz w:val="22"/>
                <w:szCs w:val="22"/>
              </w:rPr>
              <w:t xml:space="preserve"> </w:t>
            </w:r>
            <w:r w:rsidRPr="00A04158">
              <w:rPr>
                <w:rFonts w:asciiTheme="minorHAnsi" w:hAnsiTheme="minorHAnsi"/>
                <w:sz w:val="22"/>
                <w:szCs w:val="22"/>
              </w:rPr>
              <w:t>-</w:t>
            </w:r>
            <w:r w:rsidR="0057363A">
              <w:rPr>
                <w:rFonts w:asciiTheme="minorHAnsi" w:hAnsiTheme="minorHAnsi"/>
                <w:sz w:val="22"/>
                <w:szCs w:val="22"/>
              </w:rPr>
              <w:t xml:space="preserve"> </w:t>
            </w:r>
            <w:r w:rsidRPr="00A04158">
              <w:rPr>
                <w:rFonts w:asciiTheme="minorHAnsi" w:hAnsiTheme="minorHAnsi"/>
                <w:sz w:val="22"/>
                <w:szCs w:val="22"/>
              </w:rPr>
              <w:t>primjeri dobre prakse</w:t>
            </w:r>
            <w:r w:rsidR="001C5E36">
              <w:rPr>
                <w:rFonts w:asciiTheme="minorHAnsi" w:hAnsiTheme="minorHAnsi"/>
                <w:sz w:val="22"/>
                <w:szCs w:val="22"/>
              </w:rPr>
              <w:t xml:space="preserve"> Italija</w:t>
            </w:r>
            <w:r>
              <w:rPr>
                <w:rFonts w:asciiTheme="minorHAnsi" w:hAnsiTheme="minorHAnsi"/>
                <w:sz w:val="22"/>
                <w:szCs w:val="22"/>
              </w:rPr>
              <w:t xml:space="preserve"> za 40 osoba</w:t>
            </w:r>
          </w:p>
        </w:tc>
        <w:tc>
          <w:tcPr>
            <w:tcW w:w="2410" w:type="dxa"/>
            <w:tcBorders>
              <w:top w:val="nil"/>
              <w:left w:val="nil"/>
              <w:bottom w:val="single" w:sz="4" w:space="0" w:color="auto"/>
              <w:right w:val="single" w:sz="4" w:space="0" w:color="auto"/>
            </w:tcBorders>
            <w:shd w:val="clear" w:color="auto" w:fill="auto"/>
            <w:vAlign w:val="center"/>
            <w:hideMark/>
          </w:tcPr>
          <w:p w:rsidR="00A04158" w:rsidRPr="00A04158" w:rsidRDefault="00A04158" w:rsidP="00A04158">
            <w:pPr>
              <w:pStyle w:val="Default"/>
              <w:rPr>
                <w:rFonts w:asciiTheme="minorHAnsi" w:hAnsiTheme="minorHAnsi"/>
                <w:sz w:val="22"/>
                <w:szCs w:val="22"/>
              </w:rPr>
            </w:pPr>
            <w:r w:rsidRPr="00A04158">
              <w:rPr>
                <w:rFonts w:asciiTheme="minorHAnsi" w:hAnsiTheme="minorHAnsi"/>
                <w:sz w:val="22"/>
                <w:szCs w:val="22"/>
              </w:rPr>
              <w:t> 69.200,00</w:t>
            </w:r>
            <w:r w:rsidR="0057363A">
              <w:rPr>
                <w:rFonts w:asciiTheme="minorHAnsi" w:hAnsiTheme="minorHAnsi"/>
                <w:sz w:val="22"/>
                <w:szCs w:val="22"/>
              </w:rPr>
              <w:t xml:space="preserve"> kn</w:t>
            </w:r>
          </w:p>
        </w:tc>
        <w:tc>
          <w:tcPr>
            <w:tcW w:w="3827" w:type="dxa"/>
            <w:tcBorders>
              <w:top w:val="nil"/>
              <w:left w:val="single" w:sz="8" w:space="0" w:color="auto"/>
              <w:bottom w:val="single" w:sz="4" w:space="0" w:color="auto"/>
              <w:right w:val="single" w:sz="8" w:space="0" w:color="auto"/>
            </w:tcBorders>
            <w:shd w:val="clear" w:color="auto" w:fill="auto"/>
            <w:vAlign w:val="center"/>
            <w:hideMark/>
          </w:tcPr>
          <w:p w:rsidR="00A04158" w:rsidRPr="00A04158" w:rsidRDefault="00A04158" w:rsidP="00A04158">
            <w:pPr>
              <w:pStyle w:val="Default"/>
              <w:rPr>
                <w:rFonts w:asciiTheme="minorHAnsi" w:hAnsiTheme="minorHAnsi"/>
                <w:sz w:val="22"/>
                <w:szCs w:val="22"/>
              </w:rPr>
            </w:pPr>
            <w:r w:rsidRPr="00A04158">
              <w:rPr>
                <w:rFonts w:asciiTheme="minorHAnsi" w:hAnsiTheme="minorHAnsi"/>
                <w:sz w:val="22"/>
                <w:szCs w:val="22"/>
              </w:rPr>
              <w:t>2.6.1. Stručna ekskurzija</w:t>
            </w:r>
            <w:r w:rsidR="0057363A">
              <w:rPr>
                <w:rFonts w:asciiTheme="minorHAnsi" w:hAnsiTheme="minorHAnsi"/>
                <w:sz w:val="22"/>
                <w:szCs w:val="22"/>
              </w:rPr>
              <w:t xml:space="preserve"> </w:t>
            </w:r>
            <w:r w:rsidRPr="00A04158">
              <w:rPr>
                <w:rFonts w:asciiTheme="minorHAnsi" w:hAnsiTheme="minorHAnsi"/>
                <w:sz w:val="22"/>
                <w:szCs w:val="22"/>
              </w:rPr>
              <w:t>-</w:t>
            </w:r>
            <w:r w:rsidR="0057363A">
              <w:rPr>
                <w:rFonts w:asciiTheme="minorHAnsi" w:hAnsiTheme="minorHAnsi"/>
                <w:sz w:val="22"/>
                <w:szCs w:val="22"/>
              </w:rPr>
              <w:t xml:space="preserve"> </w:t>
            </w:r>
            <w:r w:rsidRPr="00A04158">
              <w:rPr>
                <w:rFonts w:asciiTheme="minorHAnsi" w:hAnsiTheme="minorHAnsi"/>
                <w:sz w:val="22"/>
                <w:szCs w:val="22"/>
              </w:rPr>
              <w:t>primjeri dobre prakse</w:t>
            </w:r>
            <w:r w:rsidR="0057363A">
              <w:rPr>
                <w:rFonts w:asciiTheme="minorHAnsi" w:hAnsiTheme="minorHAnsi"/>
                <w:sz w:val="22"/>
                <w:szCs w:val="22"/>
              </w:rPr>
              <w:t xml:space="preserve"> </w:t>
            </w:r>
            <w:r w:rsidRPr="00A04158">
              <w:rPr>
                <w:rFonts w:asciiTheme="minorHAnsi" w:hAnsiTheme="minorHAnsi"/>
                <w:sz w:val="22"/>
                <w:szCs w:val="22"/>
              </w:rPr>
              <w:t>-</w:t>
            </w:r>
            <w:r w:rsidR="0057363A">
              <w:rPr>
                <w:rFonts w:asciiTheme="minorHAnsi" w:hAnsiTheme="minorHAnsi"/>
                <w:sz w:val="22"/>
                <w:szCs w:val="22"/>
              </w:rPr>
              <w:t xml:space="preserve"> </w:t>
            </w:r>
            <w:r w:rsidRPr="00A04158">
              <w:rPr>
                <w:rFonts w:asciiTheme="minorHAnsi" w:hAnsiTheme="minorHAnsi"/>
                <w:sz w:val="22"/>
                <w:szCs w:val="22"/>
              </w:rPr>
              <w:t>troškovi prijevoza</w:t>
            </w:r>
          </w:p>
          <w:p w:rsidR="00A04158" w:rsidRPr="00A04158" w:rsidRDefault="00A04158" w:rsidP="00A04158">
            <w:pPr>
              <w:pStyle w:val="Default"/>
              <w:rPr>
                <w:rFonts w:asciiTheme="minorHAnsi" w:hAnsiTheme="minorHAnsi"/>
                <w:sz w:val="22"/>
                <w:szCs w:val="22"/>
              </w:rPr>
            </w:pPr>
            <w:r w:rsidRPr="00A04158">
              <w:rPr>
                <w:rFonts w:asciiTheme="minorHAnsi" w:hAnsiTheme="minorHAnsi"/>
                <w:sz w:val="22"/>
                <w:szCs w:val="22"/>
              </w:rPr>
              <w:t>2.6.2. Stručna ekskurzija</w:t>
            </w:r>
            <w:r w:rsidR="0057363A">
              <w:rPr>
                <w:rFonts w:asciiTheme="minorHAnsi" w:hAnsiTheme="minorHAnsi"/>
                <w:sz w:val="22"/>
                <w:szCs w:val="22"/>
              </w:rPr>
              <w:t xml:space="preserve"> </w:t>
            </w:r>
            <w:r w:rsidRPr="00A04158">
              <w:rPr>
                <w:rFonts w:asciiTheme="minorHAnsi" w:hAnsiTheme="minorHAnsi"/>
                <w:sz w:val="22"/>
                <w:szCs w:val="22"/>
              </w:rPr>
              <w:t>-</w:t>
            </w:r>
            <w:r w:rsidR="0057363A">
              <w:rPr>
                <w:rFonts w:asciiTheme="minorHAnsi" w:hAnsiTheme="minorHAnsi"/>
                <w:sz w:val="22"/>
                <w:szCs w:val="22"/>
              </w:rPr>
              <w:t xml:space="preserve"> </w:t>
            </w:r>
            <w:r w:rsidRPr="00A04158">
              <w:rPr>
                <w:rFonts w:asciiTheme="minorHAnsi" w:hAnsiTheme="minorHAnsi"/>
                <w:sz w:val="22"/>
                <w:szCs w:val="22"/>
              </w:rPr>
              <w:t>primjeri dobre prakse</w:t>
            </w:r>
            <w:r w:rsidR="0057363A">
              <w:rPr>
                <w:rFonts w:asciiTheme="minorHAnsi" w:hAnsiTheme="minorHAnsi"/>
                <w:sz w:val="22"/>
                <w:szCs w:val="22"/>
              </w:rPr>
              <w:t xml:space="preserve"> </w:t>
            </w:r>
            <w:r w:rsidRPr="00A04158">
              <w:rPr>
                <w:rFonts w:asciiTheme="minorHAnsi" w:hAnsiTheme="minorHAnsi"/>
                <w:sz w:val="22"/>
                <w:szCs w:val="22"/>
              </w:rPr>
              <w:t>-</w:t>
            </w:r>
            <w:r w:rsidR="0057363A">
              <w:rPr>
                <w:rFonts w:asciiTheme="minorHAnsi" w:hAnsiTheme="minorHAnsi"/>
                <w:sz w:val="22"/>
                <w:szCs w:val="22"/>
              </w:rPr>
              <w:t xml:space="preserve"> </w:t>
            </w:r>
            <w:r w:rsidRPr="00A04158">
              <w:rPr>
                <w:rFonts w:asciiTheme="minorHAnsi" w:hAnsiTheme="minorHAnsi"/>
                <w:sz w:val="22"/>
                <w:szCs w:val="22"/>
              </w:rPr>
              <w:t>vodič i prevoditelj</w:t>
            </w:r>
          </w:p>
          <w:p w:rsidR="00A04158" w:rsidRPr="00A04158" w:rsidRDefault="00A04158" w:rsidP="00A04158">
            <w:pPr>
              <w:pStyle w:val="Default"/>
              <w:rPr>
                <w:rFonts w:asciiTheme="minorHAnsi" w:hAnsiTheme="minorHAnsi"/>
                <w:sz w:val="22"/>
                <w:szCs w:val="22"/>
              </w:rPr>
            </w:pPr>
            <w:r w:rsidRPr="00A04158">
              <w:rPr>
                <w:rFonts w:asciiTheme="minorHAnsi" w:hAnsiTheme="minorHAnsi"/>
                <w:sz w:val="22"/>
                <w:szCs w:val="22"/>
              </w:rPr>
              <w:t>2.6.3. Stručna ekskurzija</w:t>
            </w:r>
            <w:r w:rsidR="0057363A">
              <w:rPr>
                <w:rFonts w:asciiTheme="minorHAnsi" w:hAnsiTheme="minorHAnsi"/>
                <w:sz w:val="22"/>
                <w:szCs w:val="22"/>
              </w:rPr>
              <w:t xml:space="preserve"> </w:t>
            </w:r>
            <w:r w:rsidRPr="00A04158">
              <w:rPr>
                <w:rFonts w:asciiTheme="minorHAnsi" w:hAnsiTheme="minorHAnsi"/>
                <w:sz w:val="22"/>
                <w:szCs w:val="22"/>
              </w:rPr>
              <w:t>-</w:t>
            </w:r>
            <w:r w:rsidR="0057363A">
              <w:rPr>
                <w:rFonts w:asciiTheme="minorHAnsi" w:hAnsiTheme="minorHAnsi"/>
                <w:sz w:val="22"/>
                <w:szCs w:val="22"/>
              </w:rPr>
              <w:t xml:space="preserve"> </w:t>
            </w:r>
            <w:r w:rsidRPr="00A04158">
              <w:rPr>
                <w:rFonts w:asciiTheme="minorHAnsi" w:hAnsiTheme="minorHAnsi"/>
                <w:sz w:val="22"/>
                <w:szCs w:val="22"/>
              </w:rPr>
              <w:t>primjeri dobre prakse</w:t>
            </w:r>
            <w:r w:rsidR="0057363A">
              <w:rPr>
                <w:rFonts w:asciiTheme="minorHAnsi" w:hAnsiTheme="minorHAnsi"/>
                <w:sz w:val="22"/>
                <w:szCs w:val="22"/>
              </w:rPr>
              <w:t xml:space="preserve"> </w:t>
            </w:r>
            <w:r w:rsidR="00C05877">
              <w:rPr>
                <w:rFonts w:asciiTheme="minorHAnsi" w:hAnsiTheme="minorHAnsi"/>
                <w:sz w:val="22"/>
                <w:szCs w:val="22"/>
              </w:rPr>
              <w:t>–</w:t>
            </w:r>
            <w:r w:rsidRPr="00A04158">
              <w:rPr>
                <w:rFonts w:asciiTheme="minorHAnsi" w:hAnsiTheme="minorHAnsi"/>
                <w:sz w:val="22"/>
                <w:szCs w:val="22"/>
              </w:rPr>
              <w:t xml:space="preserve"> smještaj</w:t>
            </w:r>
          </w:p>
        </w:tc>
      </w:tr>
    </w:tbl>
    <w:p w:rsidR="00A04158" w:rsidRPr="00A04158" w:rsidRDefault="00A04158" w:rsidP="00A04158">
      <w:pPr>
        <w:spacing w:after="0"/>
        <w:rPr>
          <w:rFonts w:asciiTheme="minorHAnsi" w:hAnsiTheme="minorHAnsi"/>
        </w:rPr>
      </w:pPr>
    </w:p>
    <w:tbl>
      <w:tblPr>
        <w:tblStyle w:val="Reetkatablice"/>
        <w:tblW w:w="0" w:type="auto"/>
        <w:tblLook w:val="04A0" w:firstRow="1" w:lastRow="0" w:firstColumn="1" w:lastColumn="0" w:noHBand="0" w:noVBand="1"/>
      </w:tblPr>
      <w:tblGrid>
        <w:gridCol w:w="4687"/>
        <w:gridCol w:w="4375"/>
      </w:tblGrid>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NAZIV PONUDITELJA</w:t>
            </w:r>
          </w:p>
        </w:tc>
        <w:tc>
          <w:tcPr>
            <w:tcW w:w="4502" w:type="dxa"/>
          </w:tcPr>
          <w:p w:rsidR="00A04158" w:rsidRPr="00A04158" w:rsidRDefault="00A04158" w:rsidP="00A04158">
            <w:pPr>
              <w:rPr>
                <w:rFonts w:asciiTheme="minorHAnsi" w:hAnsiTheme="minorHAnsi"/>
              </w:rPr>
            </w:pPr>
          </w:p>
        </w:tc>
      </w:tr>
      <w:tr w:rsidR="00A04158" w:rsidRPr="00A04158" w:rsidTr="003E232B">
        <w:trPr>
          <w:trHeight w:val="458"/>
        </w:trPr>
        <w:tc>
          <w:tcPr>
            <w:tcW w:w="4786" w:type="dxa"/>
          </w:tcPr>
          <w:p w:rsidR="00A04158" w:rsidRPr="00A04158" w:rsidRDefault="00A04158" w:rsidP="00A04158">
            <w:pPr>
              <w:rPr>
                <w:rFonts w:asciiTheme="minorHAnsi" w:hAnsiTheme="minorHAnsi"/>
              </w:rPr>
            </w:pPr>
            <w:r w:rsidRPr="00A04158">
              <w:rPr>
                <w:rFonts w:asciiTheme="minorHAnsi" w:hAnsiTheme="minorHAnsi"/>
              </w:rPr>
              <w:t xml:space="preserve">Sjedište: </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 xml:space="preserve">Adresa: </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 xml:space="preserve">OIB: </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Broj žiro-računa; IBAN</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Ponuditelj je obveznik plaćanja PDV-a   (DA/NE):</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Adresa dostave pošte:</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E-mail:</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Broj telefona:</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Broj telefaksa:</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Kontakt osoba:</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 xml:space="preserve">Cijena ponude bez PDV-a   </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 xml:space="preserve">Iznos PDV-a </w:t>
            </w:r>
          </w:p>
        </w:tc>
        <w:tc>
          <w:tcPr>
            <w:tcW w:w="4502" w:type="dxa"/>
          </w:tcPr>
          <w:p w:rsidR="00A04158" w:rsidRPr="00A04158" w:rsidRDefault="00A04158" w:rsidP="00A04158">
            <w:pPr>
              <w:rPr>
                <w:rFonts w:asciiTheme="minorHAnsi" w:hAnsiTheme="minorHAnsi"/>
              </w:rPr>
            </w:pPr>
          </w:p>
        </w:tc>
      </w:tr>
      <w:tr w:rsidR="00A04158" w:rsidRPr="00A04158" w:rsidTr="00A04158">
        <w:tc>
          <w:tcPr>
            <w:tcW w:w="4786" w:type="dxa"/>
          </w:tcPr>
          <w:p w:rsidR="00A04158" w:rsidRPr="00A04158" w:rsidRDefault="00A04158" w:rsidP="00A04158">
            <w:pPr>
              <w:rPr>
                <w:rFonts w:asciiTheme="minorHAnsi" w:hAnsiTheme="minorHAnsi"/>
              </w:rPr>
            </w:pPr>
            <w:r w:rsidRPr="00A04158">
              <w:rPr>
                <w:rFonts w:asciiTheme="minorHAnsi" w:hAnsiTheme="minorHAnsi"/>
              </w:rPr>
              <w:t xml:space="preserve">Cijena ponude s PDV-om </w:t>
            </w:r>
          </w:p>
        </w:tc>
        <w:tc>
          <w:tcPr>
            <w:tcW w:w="4502" w:type="dxa"/>
          </w:tcPr>
          <w:p w:rsidR="00A04158" w:rsidRPr="00A04158" w:rsidRDefault="00A04158" w:rsidP="00A04158">
            <w:pPr>
              <w:rPr>
                <w:rFonts w:asciiTheme="minorHAnsi" w:hAnsiTheme="minorHAnsi"/>
              </w:rPr>
            </w:pPr>
          </w:p>
        </w:tc>
      </w:tr>
    </w:tbl>
    <w:p w:rsidR="00A04158" w:rsidRPr="00A04158" w:rsidRDefault="00A04158" w:rsidP="00A04158">
      <w:pPr>
        <w:spacing w:after="0"/>
        <w:rPr>
          <w:rFonts w:asciiTheme="minorHAnsi" w:hAnsiTheme="minorHAnsi"/>
        </w:rPr>
      </w:pPr>
      <w:r w:rsidRPr="00A04158">
        <w:rPr>
          <w:rFonts w:asciiTheme="minorHAnsi" w:hAnsiTheme="minorHAnsi"/>
        </w:rPr>
        <w:t>Cijene su nepromjenjive za vrijeme trajanja Ugovora.</w:t>
      </w:r>
    </w:p>
    <w:p w:rsidR="00A04158" w:rsidRDefault="00A04158" w:rsidP="00A04158">
      <w:pPr>
        <w:spacing w:after="0"/>
        <w:jc w:val="center"/>
        <w:rPr>
          <w:rFonts w:asciiTheme="minorHAnsi" w:hAnsiTheme="minorHAnsi"/>
        </w:rPr>
      </w:pPr>
    </w:p>
    <w:p w:rsidR="009F2B7F" w:rsidRDefault="009F2B7F" w:rsidP="00A04158">
      <w:pPr>
        <w:spacing w:after="0"/>
        <w:jc w:val="center"/>
        <w:rPr>
          <w:rFonts w:asciiTheme="minorHAnsi" w:hAnsiTheme="minorHAnsi"/>
        </w:rPr>
      </w:pPr>
    </w:p>
    <w:p w:rsidR="00A04158" w:rsidRPr="00A04158" w:rsidRDefault="00A04158" w:rsidP="00A04158">
      <w:pPr>
        <w:spacing w:after="0"/>
        <w:jc w:val="center"/>
        <w:rPr>
          <w:rFonts w:asciiTheme="minorHAnsi" w:hAnsiTheme="minorHAnsi"/>
        </w:rPr>
      </w:pPr>
      <w:r w:rsidRPr="00A04158">
        <w:rPr>
          <w:rFonts w:asciiTheme="minorHAnsi" w:hAnsiTheme="minorHAnsi"/>
        </w:rPr>
        <w:t>Prilog 2.</w:t>
      </w:r>
    </w:p>
    <w:p w:rsidR="00A04158" w:rsidRPr="00A04158" w:rsidRDefault="00A04158" w:rsidP="00A04158">
      <w:pPr>
        <w:spacing w:after="0"/>
        <w:jc w:val="center"/>
        <w:rPr>
          <w:rFonts w:asciiTheme="minorHAnsi" w:hAnsiTheme="minorHAnsi"/>
        </w:rPr>
      </w:pPr>
      <w:r w:rsidRPr="00A04158">
        <w:rPr>
          <w:rFonts w:asciiTheme="minorHAnsi" w:hAnsiTheme="minorHAnsi"/>
        </w:rPr>
        <w:t>TROŠKOVNIK</w:t>
      </w:r>
    </w:p>
    <w:tbl>
      <w:tblPr>
        <w:tblW w:w="3652" w:type="dxa"/>
        <w:tblLook w:val="04A0" w:firstRow="1" w:lastRow="0" w:firstColumn="1" w:lastColumn="0" w:noHBand="0" w:noVBand="1"/>
      </w:tblPr>
      <w:tblGrid>
        <w:gridCol w:w="3652"/>
      </w:tblGrid>
      <w:tr w:rsidR="00A04158" w:rsidRPr="00A04158" w:rsidTr="00A04158">
        <w:trPr>
          <w:trHeight w:val="621"/>
        </w:trPr>
        <w:tc>
          <w:tcPr>
            <w:tcW w:w="3652" w:type="dxa"/>
            <w:tcBorders>
              <w:top w:val="single" w:sz="4" w:space="0" w:color="auto"/>
              <w:left w:val="single" w:sz="8" w:space="0" w:color="auto"/>
              <w:bottom w:val="single" w:sz="4" w:space="0" w:color="auto"/>
              <w:right w:val="single" w:sz="8" w:space="0" w:color="auto"/>
            </w:tcBorders>
            <w:vAlign w:val="center"/>
          </w:tcPr>
          <w:p w:rsidR="00A04158" w:rsidRPr="00A04158" w:rsidRDefault="00A04158" w:rsidP="00A04158">
            <w:pPr>
              <w:autoSpaceDE w:val="0"/>
              <w:autoSpaceDN w:val="0"/>
              <w:adjustRightInd w:val="0"/>
              <w:spacing w:after="0"/>
              <w:rPr>
                <w:rFonts w:asciiTheme="minorHAnsi" w:eastAsiaTheme="minorHAnsi" w:hAnsiTheme="minorHAnsi"/>
                <w:b/>
                <w:color w:val="000000"/>
              </w:rPr>
            </w:pPr>
            <w:r w:rsidRPr="00A04158">
              <w:rPr>
                <w:rFonts w:asciiTheme="minorHAnsi" w:eastAsiaTheme="minorHAnsi" w:hAnsiTheme="minorHAnsi"/>
                <w:b/>
                <w:color w:val="000000"/>
              </w:rPr>
              <w:t>Stavka proračuna</w:t>
            </w:r>
            <w:r w:rsidRPr="00A04158">
              <w:rPr>
                <w:rFonts w:asciiTheme="minorHAnsi" w:eastAsiaTheme="minorHAnsi" w:hAnsiTheme="minorHAnsi"/>
                <w:b/>
                <w:color w:val="000000"/>
              </w:rPr>
              <w:br/>
              <w:t>(prema Proračunu ugovora)</w:t>
            </w:r>
          </w:p>
        </w:tc>
      </w:tr>
      <w:tr w:rsidR="00A04158" w:rsidRPr="00A04158" w:rsidTr="00A04158">
        <w:trPr>
          <w:trHeight w:val="340"/>
        </w:trPr>
        <w:tc>
          <w:tcPr>
            <w:tcW w:w="3652" w:type="dxa"/>
            <w:tcBorders>
              <w:top w:val="single" w:sz="4" w:space="0" w:color="auto"/>
              <w:left w:val="single" w:sz="4" w:space="0" w:color="auto"/>
              <w:bottom w:val="single" w:sz="4" w:space="0" w:color="auto"/>
              <w:right w:val="single" w:sz="4" w:space="0" w:color="auto"/>
            </w:tcBorders>
          </w:tcPr>
          <w:p w:rsidR="00A04158" w:rsidRPr="00C20E9C" w:rsidRDefault="00A04158" w:rsidP="00A04158">
            <w:pPr>
              <w:pStyle w:val="Default"/>
            </w:pPr>
            <w:r w:rsidRPr="00C20E9C">
              <w:rPr>
                <w:rFonts w:asciiTheme="minorHAnsi" w:hAnsiTheme="minorHAnsi"/>
                <w:sz w:val="22"/>
                <w:szCs w:val="22"/>
              </w:rPr>
              <w:t>2.6.1. Stručna ekskurzija-primjeri dobre prakse-troškovi prijevoza</w:t>
            </w:r>
          </w:p>
        </w:tc>
      </w:tr>
      <w:tr w:rsidR="00A04158" w:rsidRPr="00A04158" w:rsidTr="00A04158">
        <w:trPr>
          <w:trHeight w:val="340"/>
        </w:trPr>
        <w:tc>
          <w:tcPr>
            <w:tcW w:w="3652" w:type="dxa"/>
            <w:tcBorders>
              <w:top w:val="nil"/>
              <w:left w:val="single" w:sz="8" w:space="0" w:color="auto"/>
              <w:bottom w:val="single" w:sz="4" w:space="0" w:color="auto"/>
              <w:right w:val="single" w:sz="8" w:space="0" w:color="auto"/>
            </w:tcBorders>
          </w:tcPr>
          <w:p w:rsidR="00A04158" w:rsidRPr="00C20E9C" w:rsidRDefault="00A04158" w:rsidP="00A04158">
            <w:pPr>
              <w:pStyle w:val="Default"/>
            </w:pPr>
            <w:r w:rsidRPr="00C20E9C">
              <w:rPr>
                <w:rFonts w:asciiTheme="minorHAnsi" w:hAnsiTheme="minorHAnsi"/>
                <w:sz w:val="22"/>
                <w:szCs w:val="22"/>
              </w:rPr>
              <w:t>2.6.2. Stručna ekskurzija-primjeri dobre prakse-vodič i prevoditelj</w:t>
            </w:r>
          </w:p>
        </w:tc>
      </w:tr>
      <w:tr w:rsidR="00A04158" w:rsidRPr="00A04158" w:rsidTr="00A04158">
        <w:trPr>
          <w:trHeight w:val="340"/>
        </w:trPr>
        <w:tc>
          <w:tcPr>
            <w:tcW w:w="3652" w:type="dxa"/>
            <w:tcBorders>
              <w:top w:val="nil"/>
              <w:left w:val="single" w:sz="8" w:space="0" w:color="auto"/>
              <w:bottom w:val="single" w:sz="4" w:space="0" w:color="auto"/>
              <w:right w:val="single" w:sz="8" w:space="0" w:color="auto"/>
            </w:tcBorders>
          </w:tcPr>
          <w:p w:rsidR="00A04158" w:rsidRDefault="00A04158" w:rsidP="00A04158">
            <w:r w:rsidRPr="00C20E9C">
              <w:rPr>
                <w:rFonts w:asciiTheme="minorHAnsi" w:hAnsiTheme="minorHAnsi"/>
              </w:rPr>
              <w:t>2.6.3. Stručna ekskurzija-primjeri dobre prakse- smještaj</w:t>
            </w:r>
          </w:p>
        </w:tc>
      </w:tr>
    </w:tbl>
    <w:p w:rsidR="00A04158" w:rsidRPr="00A04158" w:rsidRDefault="00A04158" w:rsidP="00A04158">
      <w:pPr>
        <w:spacing w:after="0"/>
        <w:jc w:val="center"/>
        <w:rPr>
          <w:rFonts w:asciiTheme="minorHAnsi" w:hAnsiTheme="minorHAnsi"/>
        </w:rPr>
      </w:pPr>
    </w:p>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850"/>
        <w:gridCol w:w="1560"/>
        <w:gridCol w:w="1472"/>
        <w:gridCol w:w="1842"/>
      </w:tblGrid>
      <w:tr w:rsidR="00A04158" w:rsidRPr="00A04158" w:rsidTr="00A04158">
        <w:trPr>
          <w:trHeight w:val="690"/>
        </w:trPr>
        <w:tc>
          <w:tcPr>
            <w:tcW w:w="709"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sz w:val="20"/>
                <w:szCs w:val="20"/>
                <w:lang w:eastAsia="hr-HR"/>
              </w:rPr>
            </w:pPr>
            <w:r w:rsidRPr="00A04158">
              <w:rPr>
                <w:rFonts w:asciiTheme="minorHAnsi" w:eastAsia="Times New Roman" w:hAnsiTheme="minorHAnsi"/>
                <w:sz w:val="20"/>
                <w:szCs w:val="20"/>
                <w:lang w:eastAsia="hr-HR"/>
              </w:rPr>
              <w:t>red. broj</w:t>
            </w:r>
          </w:p>
        </w:tc>
        <w:tc>
          <w:tcPr>
            <w:tcW w:w="2693" w:type="dxa"/>
            <w:shd w:val="clear" w:color="auto" w:fill="auto"/>
            <w:noWrap/>
            <w:vAlign w:val="center"/>
            <w:hideMark/>
          </w:tcPr>
          <w:p w:rsidR="00A04158" w:rsidRPr="00A04158" w:rsidRDefault="00A04158" w:rsidP="00A04158">
            <w:pPr>
              <w:spacing w:after="0" w:line="240" w:lineRule="auto"/>
              <w:jc w:val="center"/>
              <w:rPr>
                <w:rFonts w:asciiTheme="minorHAnsi" w:eastAsia="Times New Roman" w:hAnsiTheme="minorHAnsi"/>
                <w:b/>
                <w:bCs/>
                <w:sz w:val="20"/>
                <w:szCs w:val="20"/>
                <w:lang w:eastAsia="hr-HR"/>
              </w:rPr>
            </w:pPr>
            <w:r w:rsidRPr="00A04158">
              <w:rPr>
                <w:rFonts w:asciiTheme="minorHAnsi" w:eastAsia="Times New Roman" w:hAnsiTheme="minorHAnsi"/>
                <w:b/>
                <w:bCs/>
                <w:sz w:val="20"/>
                <w:szCs w:val="20"/>
                <w:lang w:eastAsia="hr-HR"/>
              </w:rPr>
              <w:t>Opis stavke</w:t>
            </w:r>
          </w:p>
        </w:tc>
        <w:tc>
          <w:tcPr>
            <w:tcW w:w="850" w:type="dxa"/>
            <w:shd w:val="clear" w:color="auto" w:fill="auto"/>
            <w:noWrap/>
            <w:vAlign w:val="center"/>
            <w:hideMark/>
          </w:tcPr>
          <w:p w:rsidR="00A04158" w:rsidRPr="00A04158" w:rsidRDefault="00A04158" w:rsidP="00A04158">
            <w:pPr>
              <w:spacing w:after="0" w:line="240" w:lineRule="auto"/>
              <w:jc w:val="right"/>
              <w:rPr>
                <w:rFonts w:asciiTheme="minorHAnsi" w:eastAsia="Times New Roman" w:hAnsiTheme="minorHAnsi"/>
                <w:b/>
                <w:bCs/>
                <w:sz w:val="20"/>
                <w:szCs w:val="20"/>
                <w:lang w:eastAsia="hr-HR"/>
              </w:rPr>
            </w:pPr>
            <w:proofErr w:type="spellStart"/>
            <w:r w:rsidRPr="00A04158">
              <w:rPr>
                <w:rFonts w:asciiTheme="minorHAnsi" w:eastAsia="Times New Roman" w:hAnsiTheme="minorHAnsi"/>
                <w:b/>
                <w:bCs/>
                <w:sz w:val="20"/>
                <w:szCs w:val="20"/>
                <w:lang w:eastAsia="hr-HR"/>
              </w:rPr>
              <w:t>Jed.mj</w:t>
            </w:r>
            <w:proofErr w:type="spellEnd"/>
            <w:r w:rsidRPr="00A04158">
              <w:rPr>
                <w:rFonts w:asciiTheme="minorHAnsi" w:eastAsia="Times New Roman" w:hAnsiTheme="minorHAnsi"/>
                <w:b/>
                <w:bCs/>
                <w:sz w:val="20"/>
                <w:szCs w:val="20"/>
                <w:lang w:eastAsia="hr-HR"/>
              </w:rPr>
              <w:t>.</w:t>
            </w:r>
          </w:p>
        </w:tc>
        <w:tc>
          <w:tcPr>
            <w:tcW w:w="1560"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b/>
                <w:bCs/>
                <w:sz w:val="20"/>
                <w:szCs w:val="20"/>
                <w:lang w:eastAsia="hr-HR"/>
              </w:rPr>
            </w:pPr>
            <w:r w:rsidRPr="00A04158">
              <w:rPr>
                <w:rFonts w:asciiTheme="minorHAnsi" w:eastAsia="Times New Roman" w:hAnsiTheme="minorHAnsi"/>
                <w:b/>
                <w:bCs/>
                <w:sz w:val="20"/>
                <w:szCs w:val="20"/>
                <w:lang w:eastAsia="hr-HR"/>
              </w:rPr>
              <w:t xml:space="preserve">Količina </w:t>
            </w:r>
          </w:p>
          <w:p w:rsidR="00A04158" w:rsidRPr="00A04158" w:rsidRDefault="00A04158" w:rsidP="00A04158">
            <w:pPr>
              <w:spacing w:after="0" w:line="240" w:lineRule="auto"/>
              <w:rPr>
                <w:rFonts w:asciiTheme="minorHAnsi" w:eastAsia="Times New Roman" w:hAnsiTheme="minorHAnsi"/>
                <w:b/>
                <w:bCs/>
                <w:sz w:val="20"/>
                <w:szCs w:val="20"/>
                <w:lang w:eastAsia="hr-HR"/>
              </w:rPr>
            </w:pPr>
          </w:p>
        </w:tc>
        <w:tc>
          <w:tcPr>
            <w:tcW w:w="1472"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b/>
                <w:bCs/>
                <w:sz w:val="20"/>
                <w:szCs w:val="20"/>
                <w:lang w:eastAsia="hr-HR"/>
              </w:rPr>
            </w:pPr>
            <w:r w:rsidRPr="00A04158">
              <w:rPr>
                <w:rFonts w:asciiTheme="minorHAnsi" w:eastAsia="Times New Roman" w:hAnsiTheme="minorHAnsi"/>
                <w:b/>
                <w:bCs/>
                <w:sz w:val="20"/>
                <w:szCs w:val="20"/>
                <w:lang w:eastAsia="hr-HR"/>
              </w:rPr>
              <w:t>Jedinična cijena</w:t>
            </w:r>
          </w:p>
        </w:tc>
        <w:tc>
          <w:tcPr>
            <w:tcW w:w="1842" w:type="dxa"/>
            <w:shd w:val="clear" w:color="auto" w:fill="auto"/>
            <w:vAlign w:val="bottom"/>
            <w:hideMark/>
          </w:tcPr>
          <w:p w:rsidR="00A04158" w:rsidRPr="00A04158" w:rsidRDefault="00A04158" w:rsidP="00A04158">
            <w:pPr>
              <w:spacing w:after="0" w:line="240" w:lineRule="auto"/>
              <w:rPr>
                <w:rFonts w:asciiTheme="minorHAnsi" w:eastAsia="Times New Roman" w:hAnsiTheme="minorHAnsi"/>
                <w:b/>
                <w:bCs/>
                <w:sz w:val="20"/>
                <w:szCs w:val="20"/>
                <w:lang w:eastAsia="hr-HR"/>
              </w:rPr>
            </w:pPr>
            <w:r w:rsidRPr="00A04158">
              <w:rPr>
                <w:rFonts w:asciiTheme="minorHAnsi" w:eastAsia="Times New Roman" w:hAnsiTheme="minorHAnsi"/>
                <w:b/>
                <w:bCs/>
                <w:sz w:val="20"/>
                <w:szCs w:val="20"/>
                <w:lang w:eastAsia="hr-HR"/>
              </w:rPr>
              <w:t xml:space="preserve">Ukupan iznos </w:t>
            </w:r>
          </w:p>
        </w:tc>
      </w:tr>
      <w:tr w:rsidR="00A04158" w:rsidRPr="00A04158" w:rsidTr="00A04158">
        <w:trPr>
          <w:trHeight w:val="255"/>
        </w:trPr>
        <w:tc>
          <w:tcPr>
            <w:tcW w:w="709"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color w:val="000000"/>
                <w:sz w:val="20"/>
                <w:szCs w:val="20"/>
                <w:lang w:eastAsia="hr-HR"/>
              </w:rPr>
            </w:pPr>
            <w:r w:rsidRPr="00A04158">
              <w:rPr>
                <w:rFonts w:asciiTheme="minorHAnsi" w:eastAsia="Times New Roman" w:hAnsiTheme="minorHAnsi"/>
                <w:color w:val="000000"/>
                <w:sz w:val="20"/>
                <w:szCs w:val="20"/>
                <w:lang w:eastAsia="hr-HR"/>
              </w:rPr>
              <w:t>1.</w:t>
            </w:r>
          </w:p>
        </w:tc>
        <w:tc>
          <w:tcPr>
            <w:tcW w:w="2693"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sz w:val="20"/>
                <w:szCs w:val="20"/>
                <w:lang w:eastAsia="hr-HR"/>
              </w:rPr>
            </w:pPr>
            <w:r w:rsidRPr="00A04158">
              <w:rPr>
                <w:rFonts w:asciiTheme="minorHAnsi" w:hAnsiTheme="minorHAnsi"/>
              </w:rPr>
              <w:t>Stručna ekskurzija-primjeri dobre prakse</w:t>
            </w:r>
            <w:r>
              <w:rPr>
                <w:rFonts w:asciiTheme="minorHAnsi" w:hAnsiTheme="minorHAnsi"/>
              </w:rPr>
              <w:t xml:space="preserve"> </w:t>
            </w:r>
            <w:r w:rsidR="001C5E36">
              <w:rPr>
                <w:rFonts w:asciiTheme="minorHAnsi" w:hAnsiTheme="minorHAnsi"/>
              </w:rPr>
              <w:t xml:space="preserve">Italija </w:t>
            </w:r>
            <w:r>
              <w:rPr>
                <w:rFonts w:asciiTheme="minorHAnsi" w:hAnsiTheme="minorHAnsi"/>
              </w:rPr>
              <w:t>za 40 osoba</w:t>
            </w:r>
          </w:p>
        </w:tc>
        <w:tc>
          <w:tcPr>
            <w:tcW w:w="850" w:type="dxa"/>
            <w:shd w:val="clear" w:color="auto" w:fill="auto"/>
            <w:noWrap/>
            <w:vAlign w:val="center"/>
            <w:hideMark/>
          </w:tcPr>
          <w:p w:rsidR="00A04158" w:rsidRPr="00A04158" w:rsidRDefault="00A04158" w:rsidP="00A04158">
            <w:pPr>
              <w:spacing w:after="0" w:line="240" w:lineRule="auto"/>
              <w:jc w:val="right"/>
              <w:rPr>
                <w:rFonts w:asciiTheme="minorHAnsi" w:eastAsia="Times New Roman" w:hAnsiTheme="minorHAnsi"/>
                <w:color w:val="000000"/>
                <w:sz w:val="20"/>
                <w:szCs w:val="20"/>
                <w:lang w:eastAsia="hr-HR"/>
              </w:rPr>
            </w:pPr>
            <w:r>
              <w:rPr>
                <w:rFonts w:asciiTheme="minorHAnsi" w:eastAsia="Times New Roman" w:hAnsiTheme="minorHAnsi"/>
                <w:color w:val="000000"/>
                <w:sz w:val="20"/>
                <w:szCs w:val="20"/>
                <w:lang w:eastAsia="hr-HR"/>
              </w:rPr>
              <w:t xml:space="preserve">po osobi </w:t>
            </w:r>
          </w:p>
        </w:tc>
        <w:tc>
          <w:tcPr>
            <w:tcW w:w="1560" w:type="dxa"/>
            <w:shd w:val="clear" w:color="auto" w:fill="auto"/>
            <w:noWrap/>
            <w:vAlign w:val="center"/>
            <w:hideMark/>
          </w:tcPr>
          <w:p w:rsidR="00A04158" w:rsidRPr="00A04158" w:rsidRDefault="00A04158" w:rsidP="00A04158">
            <w:pPr>
              <w:spacing w:after="0" w:line="240" w:lineRule="auto"/>
              <w:jc w:val="right"/>
              <w:rPr>
                <w:rFonts w:asciiTheme="minorHAnsi" w:eastAsia="Times New Roman" w:hAnsiTheme="minorHAnsi"/>
                <w:color w:val="000000"/>
                <w:sz w:val="20"/>
                <w:szCs w:val="20"/>
                <w:lang w:eastAsia="hr-HR"/>
              </w:rPr>
            </w:pPr>
            <w:r>
              <w:rPr>
                <w:rFonts w:asciiTheme="minorHAnsi" w:eastAsia="Times New Roman" w:hAnsiTheme="minorHAnsi"/>
                <w:color w:val="000000"/>
                <w:sz w:val="20"/>
                <w:szCs w:val="20"/>
                <w:lang w:eastAsia="hr-HR"/>
              </w:rPr>
              <w:t>40</w:t>
            </w:r>
          </w:p>
        </w:tc>
        <w:tc>
          <w:tcPr>
            <w:tcW w:w="1472"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color w:val="000000"/>
                <w:sz w:val="20"/>
                <w:szCs w:val="20"/>
                <w:lang w:eastAsia="hr-HR"/>
              </w:rPr>
            </w:pPr>
            <w:r w:rsidRPr="00A04158">
              <w:rPr>
                <w:rFonts w:asciiTheme="minorHAnsi" w:eastAsia="Times New Roman" w:hAnsiTheme="minorHAnsi"/>
                <w:color w:val="000000"/>
                <w:sz w:val="20"/>
                <w:szCs w:val="20"/>
                <w:lang w:eastAsia="hr-HR"/>
              </w:rPr>
              <w:t> </w:t>
            </w:r>
          </w:p>
        </w:tc>
        <w:tc>
          <w:tcPr>
            <w:tcW w:w="1842" w:type="dxa"/>
            <w:shd w:val="clear" w:color="auto" w:fill="auto"/>
            <w:noWrap/>
            <w:vAlign w:val="bottom"/>
            <w:hideMark/>
          </w:tcPr>
          <w:p w:rsidR="00A04158" w:rsidRPr="00A04158" w:rsidRDefault="00A04158" w:rsidP="00A04158">
            <w:pPr>
              <w:spacing w:after="0" w:line="240" w:lineRule="auto"/>
              <w:jc w:val="right"/>
              <w:rPr>
                <w:rFonts w:asciiTheme="minorHAnsi" w:eastAsia="Times New Roman" w:hAnsiTheme="minorHAnsi"/>
                <w:color w:val="000000"/>
                <w:sz w:val="20"/>
                <w:szCs w:val="20"/>
                <w:lang w:eastAsia="hr-HR"/>
              </w:rPr>
            </w:pPr>
          </w:p>
        </w:tc>
      </w:tr>
      <w:tr w:rsidR="00A04158" w:rsidRPr="00A04158" w:rsidTr="00A04158">
        <w:trPr>
          <w:trHeight w:val="360"/>
        </w:trPr>
        <w:tc>
          <w:tcPr>
            <w:tcW w:w="709" w:type="dxa"/>
            <w:shd w:val="clear" w:color="auto" w:fill="auto"/>
            <w:noWrap/>
            <w:vAlign w:val="bottom"/>
            <w:hideMark/>
          </w:tcPr>
          <w:p w:rsidR="00A04158" w:rsidRPr="00A04158" w:rsidRDefault="00A04158" w:rsidP="00A04158">
            <w:pPr>
              <w:spacing w:after="0" w:line="240" w:lineRule="auto"/>
              <w:jc w:val="right"/>
              <w:rPr>
                <w:rFonts w:asciiTheme="minorHAnsi" w:eastAsia="Times New Roman" w:hAnsiTheme="minorHAnsi"/>
                <w:color w:val="000000"/>
                <w:sz w:val="20"/>
                <w:szCs w:val="20"/>
                <w:lang w:eastAsia="hr-HR"/>
              </w:rPr>
            </w:pPr>
          </w:p>
        </w:tc>
        <w:tc>
          <w:tcPr>
            <w:tcW w:w="6575" w:type="dxa"/>
            <w:gridSpan w:val="4"/>
            <w:shd w:val="clear" w:color="auto" w:fill="auto"/>
            <w:noWrap/>
            <w:vAlign w:val="center"/>
            <w:hideMark/>
          </w:tcPr>
          <w:p w:rsidR="00A04158" w:rsidRPr="00A04158" w:rsidRDefault="00A04158" w:rsidP="00A04158">
            <w:pPr>
              <w:spacing w:after="0" w:line="240" w:lineRule="auto"/>
              <w:jc w:val="center"/>
              <w:rPr>
                <w:rFonts w:asciiTheme="minorHAnsi" w:eastAsia="Times New Roman" w:hAnsiTheme="minorHAnsi"/>
                <w:b/>
                <w:bCs/>
                <w:sz w:val="20"/>
                <w:szCs w:val="20"/>
                <w:lang w:eastAsia="hr-HR"/>
              </w:rPr>
            </w:pPr>
            <w:r w:rsidRPr="00A04158">
              <w:rPr>
                <w:rFonts w:asciiTheme="minorHAnsi" w:eastAsia="Times New Roman" w:hAnsiTheme="minorHAnsi"/>
                <w:b/>
                <w:bCs/>
                <w:sz w:val="20"/>
                <w:szCs w:val="20"/>
                <w:lang w:eastAsia="hr-HR"/>
              </w:rPr>
              <w:t>UKUPNO NETO</w:t>
            </w:r>
          </w:p>
        </w:tc>
        <w:tc>
          <w:tcPr>
            <w:tcW w:w="1842"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sz w:val="20"/>
                <w:szCs w:val="20"/>
                <w:lang w:eastAsia="hr-HR"/>
              </w:rPr>
            </w:pPr>
            <w:r w:rsidRPr="00A04158">
              <w:rPr>
                <w:rFonts w:asciiTheme="minorHAnsi" w:eastAsia="Times New Roman" w:hAnsiTheme="minorHAnsi"/>
                <w:sz w:val="20"/>
                <w:szCs w:val="20"/>
                <w:lang w:eastAsia="hr-HR"/>
              </w:rPr>
              <w:t> </w:t>
            </w:r>
          </w:p>
        </w:tc>
      </w:tr>
      <w:tr w:rsidR="00A04158" w:rsidRPr="00A04158" w:rsidTr="00A04158">
        <w:trPr>
          <w:trHeight w:val="360"/>
        </w:trPr>
        <w:tc>
          <w:tcPr>
            <w:tcW w:w="709"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sz w:val="20"/>
                <w:szCs w:val="20"/>
                <w:lang w:eastAsia="hr-HR"/>
              </w:rPr>
            </w:pPr>
          </w:p>
        </w:tc>
        <w:tc>
          <w:tcPr>
            <w:tcW w:w="6575" w:type="dxa"/>
            <w:gridSpan w:val="4"/>
            <w:shd w:val="clear" w:color="auto" w:fill="auto"/>
            <w:noWrap/>
            <w:vAlign w:val="center"/>
            <w:hideMark/>
          </w:tcPr>
          <w:p w:rsidR="00A04158" w:rsidRPr="00A04158" w:rsidRDefault="00A04158" w:rsidP="00A04158">
            <w:pPr>
              <w:spacing w:after="0" w:line="240" w:lineRule="auto"/>
              <w:jc w:val="center"/>
              <w:rPr>
                <w:rFonts w:asciiTheme="minorHAnsi" w:eastAsia="Times New Roman" w:hAnsiTheme="minorHAnsi"/>
                <w:b/>
                <w:bCs/>
                <w:sz w:val="20"/>
                <w:szCs w:val="20"/>
                <w:lang w:eastAsia="hr-HR"/>
              </w:rPr>
            </w:pPr>
            <w:r w:rsidRPr="00A04158">
              <w:rPr>
                <w:rFonts w:asciiTheme="minorHAnsi" w:eastAsia="Times New Roman" w:hAnsiTheme="minorHAnsi"/>
                <w:b/>
                <w:bCs/>
                <w:sz w:val="20"/>
                <w:szCs w:val="20"/>
                <w:lang w:eastAsia="hr-HR"/>
              </w:rPr>
              <w:t>PDV</w:t>
            </w:r>
          </w:p>
        </w:tc>
        <w:tc>
          <w:tcPr>
            <w:tcW w:w="1842"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sz w:val="20"/>
                <w:szCs w:val="20"/>
                <w:lang w:eastAsia="hr-HR"/>
              </w:rPr>
            </w:pPr>
            <w:r w:rsidRPr="00A04158">
              <w:rPr>
                <w:rFonts w:asciiTheme="minorHAnsi" w:eastAsia="Times New Roman" w:hAnsiTheme="minorHAnsi"/>
                <w:sz w:val="20"/>
                <w:szCs w:val="20"/>
                <w:lang w:eastAsia="hr-HR"/>
              </w:rPr>
              <w:t> </w:t>
            </w:r>
          </w:p>
        </w:tc>
      </w:tr>
      <w:tr w:rsidR="00A04158" w:rsidRPr="00A04158" w:rsidTr="00A04158">
        <w:trPr>
          <w:trHeight w:val="360"/>
        </w:trPr>
        <w:tc>
          <w:tcPr>
            <w:tcW w:w="709"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sz w:val="20"/>
                <w:szCs w:val="20"/>
                <w:lang w:eastAsia="hr-HR"/>
              </w:rPr>
            </w:pPr>
          </w:p>
        </w:tc>
        <w:tc>
          <w:tcPr>
            <w:tcW w:w="6575" w:type="dxa"/>
            <w:gridSpan w:val="4"/>
            <w:shd w:val="clear" w:color="auto" w:fill="auto"/>
            <w:noWrap/>
            <w:vAlign w:val="center"/>
            <w:hideMark/>
          </w:tcPr>
          <w:p w:rsidR="00A04158" w:rsidRPr="00A04158" w:rsidRDefault="00A04158" w:rsidP="00A04158">
            <w:pPr>
              <w:spacing w:after="0" w:line="240" w:lineRule="auto"/>
              <w:jc w:val="center"/>
              <w:rPr>
                <w:rFonts w:asciiTheme="minorHAnsi" w:eastAsia="Times New Roman" w:hAnsiTheme="minorHAnsi"/>
                <w:b/>
                <w:bCs/>
                <w:sz w:val="20"/>
                <w:szCs w:val="20"/>
                <w:lang w:eastAsia="hr-HR"/>
              </w:rPr>
            </w:pPr>
            <w:r w:rsidRPr="00A04158">
              <w:rPr>
                <w:rFonts w:asciiTheme="minorHAnsi" w:eastAsia="Times New Roman" w:hAnsiTheme="minorHAnsi"/>
                <w:b/>
                <w:bCs/>
                <w:sz w:val="20"/>
                <w:szCs w:val="20"/>
                <w:lang w:eastAsia="hr-HR"/>
              </w:rPr>
              <w:t>SVEUKUPNO</w:t>
            </w:r>
          </w:p>
        </w:tc>
        <w:tc>
          <w:tcPr>
            <w:tcW w:w="1842" w:type="dxa"/>
            <w:shd w:val="clear" w:color="auto" w:fill="auto"/>
            <w:noWrap/>
            <w:vAlign w:val="bottom"/>
            <w:hideMark/>
          </w:tcPr>
          <w:p w:rsidR="00A04158" w:rsidRPr="00A04158" w:rsidRDefault="00A04158" w:rsidP="00A04158">
            <w:pPr>
              <w:spacing w:after="0" w:line="240" w:lineRule="auto"/>
              <w:rPr>
                <w:rFonts w:asciiTheme="minorHAnsi" w:eastAsia="Times New Roman" w:hAnsiTheme="minorHAnsi"/>
                <w:sz w:val="20"/>
                <w:szCs w:val="20"/>
                <w:lang w:eastAsia="hr-HR"/>
              </w:rPr>
            </w:pPr>
            <w:r w:rsidRPr="00A04158">
              <w:rPr>
                <w:rFonts w:asciiTheme="minorHAnsi" w:eastAsia="Times New Roman" w:hAnsiTheme="minorHAnsi"/>
                <w:sz w:val="20"/>
                <w:szCs w:val="20"/>
                <w:lang w:eastAsia="hr-HR"/>
              </w:rPr>
              <w:t> </w:t>
            </w:r>
          </w:p>
        </w:tc>
      </w:tr>
    </w:tbl>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ind w:firstLine="708"/>
        <w:rPr>
          <w:rFonts w:asciiTheme="minorHAnsi" w:hAnsiTheme="minorHAnsi"/>
        </w:rPr>
      </w:pPr>
      <w:r w:rsidRPr="00A04158">
        <w:rPr>
          <w:rFonts w:asciiTheme="minorHAnsi" w:hAnsiTheme="minorHAnsi"/>
        </w:rPr>
        <w:t>U ___________________2016.</w:t>
      </w:r>
    </w:p>
    <w:p w:rsidR="00A04158" w:rsidRPr="00A04158" w:rsidRDefault="00A04158" w:rsidP="00A04158">
      <w:pPr>
        <w:spacing w:after="0"/>
        <w:jc w:val="right"/>
        <w:rPr>
          <w:rFonts w:asciiTheme="minorHAnsi" w:hAnsiTheme="minorHAnsi"/>
          <w:sz w:val="18"/>
          <w:szCs w:val="18"/>
        </w:rPr>
      </w:pPr>
      <w:r w:rsidRPr="00A04158">
        <w:rPr>
          <w:rFonts w:asciiTheme="minorHAnsi" w:hAnsiTheme="minorHAnsi"/>
          <w:sz w:val="18"/>
          <w:szCs w:val="18"/>
        </w:rPr>
        <w:t>______________________________</w:t>
      </w:r>
    </w:p>
    <w:p w:rsidR="00A04158" w:rsidRPr="00A04158" w:rsidRDefault="00A04158" w:rsidP="00A04158">
      <w:pPr>
        <w:spacing w:after="0"/>
        <w:jc w:val="right"/>
        <w:rPr>
          <w:rFonts w:asciiTheme="minorHAnsi" w:hAnsiTheme="minorHAnsi"/>
        </w:rPr>
      </w:pPr>
      <w:r w:rsidRPr="00A04158">
        <w:rPr>
          <w:rFonts w:asciiTheme="minorHAnsi" w:hAnsiTheme="minorHAnsi"/>
        </w:rPr>
        <w:t>M.P.</w:t>
      </w:r>
      <w:r w:rsidRPr="00A04158">
        <w:rPr>
          <w:rFonts w:asciiTheme="minorHAnsi" w:hAnsiTheme="minorHAnsi"/>
          <w:sz w:val="18"/>
          <w:szCs w:val="18"/>
        </w:rPr>
        <w:t xml:space="preserve">                      (potpis ovlaštene osobe ponuditelja</w:t>
      </w:r>
      <w:r w:rsidRPr="00A04158">
        <w:rPr>
          <w:rFonts w:asciiTheme="minorHAnsi" w:hAnsiTheme="minorHAnsi"/>
        </w:rPr>
        <w:t>)</w:t>
      </w:r>
    </w:p>
    <w:p w:rsidR="00A04158" w:rsidRPr="00A04158" w:rsidRDefault="00A04158" w:rsidP="00A04158">
      <w:pPr>
        <w:spacing w:after="0"/>
        <w:jc w:val="right"/>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rPr>
          <w:rFonts w:asciiTheme="minorHAnsi" w:hAnsiTheme="minorHAnsi"/>
        </w:rPr>
      </w:pPr>
    </w:p>
    <w:p w:rsidR="00A04158" w:rsidRPr="00A04158" w:rsidRDefault="00A04158" w:rsidP="00A04158">
      <w:pPr>
        <w:spacing w:after="0" w:line="240" w:lineRule="auto"/>
        <w:jc w:val="center"/>
        <w:rPr>
          <w:rFonts w:asciiTheme="minorHAnsi" w:hAnsiTheme="minorHAnsi"/>
        </w:rPr>
      </w:pPr>
      <w:r w:rsidRPr="00A04158">
        <w:rPr>
          <w:rFonts w:asciiTheme="minorHAnsi" w:hAnsiTheme="minorHAnsi"/>
        </w:rPr>
        <w:t>Prilog 3.</w:t>
      </w:r>
    </w:p>
    <w:p w:rsidR="00A04158" w:rsidRPr="00A04158" w:rsidRDefault="00A04158" w:rsidP="00A04158">
      <w:pPr>
        <w:spacing w:after="0" w:line="240" w:lineRule="auto"/>
        <w:jc w:val="center"/>
        <w:rPr>
          <w:rFonts w:asciiTheme="minorHAnsi" w:hAnsiTheme="minorHAnsi"/>
        </w:rPr>
      </w:pPr>
      <w:r w:rsidRPr="00A04158">
        <w:rPr>
          <w:rFonts w:asciiTheme="minorHAnsi" w:hAnsiTheme="minorHAnsi"/>
        </w:rPr>
        <w:t>OBRAZAC IZJAVE O NEKAŽNJAVANJU</w:t>
      </w:r>
    </w:p>
    <w:p w:rsidR="00A04158" w:rsidRPr="00A04158" w:rsidRDefault="00A04158" w:rsidP="00A04158">
      <w:pPr>
        <w:spacing w:after="0" w:line="240" w:lineRule="auto"/>
        <w:jc w:val="center"/>
        <w:rPr>
          <w:rFonts w:asciiTheme="minorHAnsi" w:hAnsiTheme="minorHAnsi"/>
        </w:rPr>
      </w:pP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b/>
          <w:bCs/>
          <w:color w:val="000000"/>
        </w:rPr>
      </w:pPr>
      <w:r w:rsidRPr="00A04158">
        <w:rPr>
          <w:rFonts w:asciiTheme="minorHAnsi" w:eastAsiaTheme="minorHAnsi" w:hAnsiTheme="minorHAnsi"/>
          <w:b/>
          <w:bCs/>
          <w:color w:val="000000"/>
        </w:rPr>
        <w:t>I Z J A V A</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b/>
          <w:bCs/>
          <w:color w:val="000000"/>
        </w:rPr>
      </w:pPr>
      <w:r w:rsidRPr="00A04158">
        <w:rPr>
          <w:rFonts w:asciiTheme="minorHAnsi" w:eastAsiaTheme="minorHAnsi" w:hAnsiTheme="minorHAnsi"/>
          <w:b/>
          <w:bCs/>
          <w:color w:val="000000"/>
        </w:rPr>
        <w:t>o nekažnjavanju temeljem čl. 67. Zakona o javnoj nabavi (NN 83/13, 143/13, 13/14)</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b/>
          <w:bCs/>
          <w:color w:val="000000"/>
        </w:rPr>
      </w:pP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Koju dajem ja ____________________________________________________________________</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 xml:space="preserve"> </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 xml:space="preserve">________________________________________________________________________________ </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sz w:val="18"/>
          <w:szCs w:val="18"/>
        </w:rPr>
      </w:pPr>
      <w:r w:rsidRPr="00A04158">
        <w:rPr>
          <w:rFonts w:asciiTheme="minorHAnsi" w:eastAsiaTheme="minorHAnsi" w:hAnsiTheme="minorHAnsi"/>
          <w:color w:val="000000"/>
          <w:sz w:val="18"/>
          <w:szCs w:val="18"/>
        </w:rPr>
        <w:t>(ime i prezime, adresa/prebivalište, broj osobne iskaznice, MB/ OIB)</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 xml:space="preserve">kao osoba ovlaštena za zastupanje gospodarskog subjekta/ponuditelja </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 xml:space="preserve">________________________________________________________________________________ </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sz w:val="18"/>
          <w:szCs w:val="18"/>
        </w:rPr>
      </w:pPr>
      <w:r w:rsidRPr="00A04158">
        <w:rPr>
          <w:rFonts w:asciiTheme="minorHAnsi" w:eastAsiaTheme="minorHAnsi" w:hAnsiTheme="minorHAnsi"/>
          <w:color w:val="000000"/>
          <w:sz w:val="18"/>
          <w:szCs w:val="18"/>
        </w:rPr>
        <w:t>(naziv, sjedište i OIB gospodarskog subjekta/ponuditelja)</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jc w:val="both"/>
        <w:rPr>
          <w:rFonts w:asciiTheme="minorHAnsi" w:eastAsiaTheme="minorHAnsi" w:hAnsiTheme="minorHAnsi"/>
          <w:color w:val="000000"/>
        </w:rPr>
      </w:pPr>
      <w:r w:rsidRPr="00A04158">
        <w:rPr>
          <w:rFonts w:asciiTheme="minorHAnsi" w:eastAsiaTheme="minorHAnsi" w:hAnsiTheme="minorHAnsi"/>
          <w:color w:val="000000"/>
        </w:rPr>
        <w:t xml:space="preserve">pod materijalnom i kaznenom odgovornošću izjavljujem da ja osobno niti gospodarski subjekt kojeg zastupam nisam pravomoćno osuđen za bilo koje od sljedećih kaznenih djela odnosno za odgovarajuća kaznena djela prema propisima države sjedišta gospodarskog subjekta ili države čiji je državljanin osoba ovlaštena po zakonu za zastupanje gospodarskog subjekta: </w:t>
      </w:r>
    </w:p>
    <w:p w:rsidR="00A04158" w:rsidRPr="00A04158" w:rsidRDefault="00A04158" w:rsidP="00A04158">
      <w:pPr>
        <w:autoSpaceDE w:val="0"/>
        <w:autoSpaceDN w:val="0"/>
        <w:adjustRightInd w:val="0"/>
        <w:spacing w:after="0" w:line="240" w:lineRule="auto"/>
        <w:jc w:val="both"/>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jc w:val="both"/>
        <w:rPr>
          <w:rFonts w:asciiTheme="minorHAnsi" w:eastAsiaTheme="minorHAnsi" w:hAnsiTheme="minorHAnsi"/>
          <w:color w:val="000000"/>
        </w:rPr>
      </w:pPr>
      <w:r w:rsidRPr="00A04158">
        <w:rPr>
          <w:rFonts w:asciiTheme="minorHAnsi" w:eastAsiaTheme="minorHAnsi" w:hAnsiTheme="minorHAnsi"/>
          <w:color w:val="000000"/>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udružena (članak 329.) iz Kaznenog zakona, </w:t>
      </w:r>
    </w:p>
    <w:p w:rsidR="00A04158" w:rsidRPr="00A04158" w:rsidRDefault="00A04158" w:rsidP="00A04158">
      <w:pPr>
        <w:autoSpaceDE w:val="0"/>
        <w:autoSpaceDN w:val="0"/>
        <w:adjustRightInd w:val="0"/>
        <w:spacing w:after="0" w:line="240" w:lineRule="auto"/>
        <w:jc w:val="both"/>
        <w:rPr>
          <w:rFonts w:asciiTheme="minorHAnsi" w:eastAsiaTheme="minorHAnsi" w:hAnsiTheme="minorHAnsi"/>
          <w:color w:val="000000"/>
        </w:rPr>
      </w:pPr>
      <w:r w:rsidRPr="00A04158">
        <w:rPr>
          <w:rFonts w:asciiTheme="minorHAnsi" w:eastAsiaTheme="minorHAnsi" w:hAnsiTheme="minorHAnsi"/>
          <w:color w:val="000000"/>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143/12, 56/15 i 61/15), </w:t>
      </w:r>
    </w:p>
    <w:p w:rsidR="00A04158" w:rsidRPr="00A04158" w:rsidRDefault="00A04158" w:rsidP="00A04158">
      <w:pPr>
        <w:autoSpaceDE w:val="0"/>
        <w:autoSpaceDN w:val="0"/>
        <w:adjustRightInd w:val="0"/>
        <w:spacing w:after="0" w:line="240" w:lineRule="auto"/>
        <w:jc w:val="both"/>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jc w:val="both"/>
        <w:rPr>
          <w:rFonts w:asciiTheme="minorHAnsi" w:eastAsiaTheme="minorHAnsi" w:hAnsiTheme="minorHAnsi"/>
          <w:color w:val="000000"/>
        </w:rPr>
      </w:pPr>
      <w:r w:rsidRPr="00A04158">
        <w:rPr>
          <w:rFonts w:asciiTheme="minorHAnsi" w:eastAsiaTheme="minorHAnsi" w:hAnsiTheme="minorHAnsi"/>
          <w:color w:val="000000"/>
        </w:rPr>
        <w:t>Ovu izjavu dajem osobno, kao odgovorna osoba Ponuditelja ovlaštena z zastupanje gospodarskog subjekta kao i za gospodarski subjekt, a za potrebe dokazivanja sposobnosti u postupku javne nabave i ista se ne može koristiti u druge svrhe.</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 xml:space="preserve">U ________________, __________ 2016. godine. </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jc w:val="right"/>
        <w:rPr>
          <w:rFonts w:asciiTheme="minorHAnsi" w:eastAsiaTheme="minorHAnsi" w:hAnsiTheme="minorHAnsi"/>
          <w:color w:val="000000"/>
        </w:rPr>
      </w:pPr>
      <w:r w:rsidRPr="00A04158">
        <w:rPr>
          <w:rFonts w:asciiTheme="minorHAnsi" w:eastAsiaTheme="minorHAnsi" w:hAnsiTheme="minorHAnsi"/>
          <w:color w:val="000000"/>
        </w:rPr>
        <w:t xml:space="preserve">ZA PONUDITELJA: </w:t>
      </w:r>
    </w:p>
    <w:p w:rsidR="00A04158" w:rsidRPr="00A04158" w:rsidRDefault="00A04158" w:rsidP="00A04158">
      <w:pPr>
        <w:autoSpaceDE w:val="0"/>
        <w:autoSpaceDN w:val="0"/>
        <w:adjustRightInd w:val="0"/>
        <w:spacing w:after="0" w:line="240" w:lineRule="auto"/>
        <w:jc w:val="right"/>
        <w:rPr>
          <w:rFonts w:asciiTheme="minorHAnsi" w:eastAsiaTheme="minorHAnsi" w:hAnsiTheme="minorHAnsi"/>
          <w:color w:val="000000"/>
        </w:rPr>
      </w:pPr>
      <w:r w:rsidRPr="00A04158">
        <w:rPr>
          <w:rFonts w:asciiTheme="minorHAnsi" w:eastAsiaTheme="minorHAnsi" w:hAnsiTheme="minorHAnsi"/>
          <w:color w:val="000000"/>
        </w:rPr>
        <w:t xml:space="preserve">(IME I PREZIME i potpis ovlaštene osobe) </w:t>
      </w:r>
    </w:p>
    <w:p w:rsidR="00A04158" w:rsidRPr="00A04158" w:rsidRDefault="00A04158" w:rsidP="00A04158">
      <w:pPr>
        <w:spacing w:after="0"/>
        <w:jc w:val="center"/>
        <w:rPr>
          <w:rFonts w:asciiTheme="minorHAnsi" w:hAnsiTheme="minorHAnsi"/>
        </w:rPr>
      </w:pPr>
      <w:r w:rsidRPr="00A04158">
        <w:rPr>
          <w:rFonts w:asciiTheme="minorHAnsi" w:hAnsiTheme="minorHAnsi"/>
        </w:rPr>
        <w:t>M.P.</w:t>
      </w:r>
    </w:p>
    <w:p w:rsidR="00A04158" w:rsidRPr="00A04158" w:rsidRDefault="00A04158" w:rsidP="00A04158">
      <w:pPr>
        <w:spacing w:after="0"/>
        <w:jc w:val="center"/>
        <w:rPr>
          <w:rFonts w:asciiTheme="minorHAnsi" w:hAnsiTheme="minorHAnsi"/>
        </w:rPr>
      </w:pPr>
    </w:p>
    <w:p w:rsidR="00A04158" w:rsidRPr="00A04158" w:rsidRDefault="00A04158" w:rsidP="00A04158">
      <w:pPr>
        <w:spacing w:after="0"/>
        <w:jc w:val="center"/>
        <w:rPr>
          <w:rFonts w:asciiTheme="minorHAnsi" w:hAnsiTheme="minorHAnsi"/>
        </w:rPr>
      </w:pPr>
      <w:r w:rsidRPr="00A04158">
        <w:rPr>
          <w:rFonts w:asciiTheme="minorHAnsi" w:hAnsiTheme="minorHAnsi"/>
        </w:rPr>
        <w:t>Prilog 4.</w:t>
      </w:r>
    </w:p>
    <w:p w:rsidR="00A04158" w:rsidRPr="00A04158" w:rsidRDefault="00A04158" w:rsidP="00A04158">
      <w:pPr>
        <w:spacing w:after="0"/>
        <w:jc w:val="center"/>
        <w:rPr>
          <w:rFonts w:asciiTheme="minorHAnsi" w:hAnsiTheme="minorHAnsi"/>
        </w:rPr>
      </w:pPr>
      <w:r w:rsidRPr="00A04158">
        <w:rPr>
          <w:rFonts w:asciiTheme="minorHAnsi" w:hAnsiTheme="minorHAnsi"/>
        </w:rPr>
        <w:t>PRIJEDLOG UGOVORA</w:t>
      </w:r>
    </w:p>
    <w:p w:rsidR="00A04158" w:rsidRPr="00A04158" w:rsidRDefault="00A04158" w:rsidP="00A04158">
      <w:pPr>
        <w:spacing w:after="0"/>
        <w:jc w:val="center"/>
        <w:rPr>
          <w:rFonts w:asciiTheme="minorHAnsi" w:hAnsiTheme="minorHAnsi"/>
        </w:rPr>
      </w:pPr>
    </w:p>
    <w:p w:rsidR="00A04158" w:rsidRPr="00A04158" w:rsidRDefault="00A04158" w:rsidP="00A04158">
      <w:pPr>
        <w:spacing w:after="0"/>
        <w:jc w:val="center"/>
        <w:rPr>
          <w:rFonts w:asciiTheme="minorHAnsi" w:hAnsiTheme="minorHAnsi"/>
        </w:rPr>
      </w:pPr>
    </w:p>
    <w:p w:rsidR="00A04158" w:rsidRPr="00A04158" w:rsidRDefault="00A04158" w:rsidP="00A04158">
      <w:pPr>
        <w:autoSpaceDE w:val="0"/>
        <w:autoSpaceDN w:val="0"/>
        <w:adjustRightInd w:val="0"/>
        <w:spacing w:after="0"/>
        <w:rPr>
          <w:rFonts w:asciiTheme="minorHAnsi" w:eastAsiaTheme="minorHAnsi" w:hAnsiTheme="minorHAnsi"/>
          <w:color w:val="000000"/>
        </w:rPr>
      </w:pPr>
      <w:r w:rsidRPr="00A04158">
        <w:rPr>
          <w:rFonts w:asciiTheme="minorHAnsi" w:eastAsiaTheme="minorHAnsi" w:hAnsiTheme="minorHAnsi"/>
          <w:b/>
          <w:bCs/>
          <w:color w:val="000000"/>
        </w:rPr>
        <w:t>GOSPODARSKA ŠKOLA</w:t>
      </w:r>
      <w:r w:rsidRPr="00A04158">
        <w:rPr>
          <w:rFonts w:asciiTheme="minorHAnsi" w:eastAsiaTheme="minorHAnsi" w:hAnsiTheme="minorHAnsi"/>
          <w:b/>
          <w:bCs/>
        </w:rPr>
        <w:t xml:space="preserve">, </w:t>
      </w:r>
      <w:r w:rsidRPr="00A04158">
        <w:rPr>
          <w:rFonts w:asciiTheme="minorHAnsi" w:eastAsiaTheme="minorHAnsi" w:hAnsiTheme="minorHAnsi"/>
        </w:rPr>
        <w:t>Čakovec, V. Nazora, OIB</w:t>
      </w:r>
      <w:r w:rsidR="00C05877">
        <w:rPr>
          <w:rFonts w:asciiTheme="minorHAnsi" w:eastAsiaTheme="minorHAnsi" w:hAnsiTheme="minorHAnsi"/>
        </w:rPr>
        <w:t>:</w:t>
      </w:r>
      <w:r w:rsidRPr="00A04158">
        <w:rPr>
          <w:rFonts w:asciiTheme="minorHAnsi" w:eastAsiaTheme="minorHAnsi" w:hAnsiTheme="minorHAnsi"/>
        </w:rPr>
        <w:t xml:space="preserve"> 38837480958, koj</w:t>
      </w:r>
      <w:r w:rsidR="00C05877">
        <w:rPr>
          <w:rFonts w:asciiTheme="minorHAnsi" w:eastAsiaTheme="minorHAnsi" w:hAnsiTheme="minorHAnsi"/>
        </w:rPr>
        <w:t>u</w:t>
      </w:r>
      <w:r w:rsidRPr="00A04158">
        <w:rPr>
          <w:rFonts w:asciiTheme="minorHAnsi" w:eastAsiaTheme="minorHAnsi" w:hAnsiTheme="minorHAnsi"/>
        </w:rPr>
        <w:t xml:space="preserve"> zastupa ravnatelj Renato Vinko, </w:t>
      </w:r>
      <w:proofErr w:type="spellStart"/>
      <w:r w:rsidRPr="00A04158">
        <w:rPr>
          <w:rFonts w:asciiTheme="minorHAnsi" w:eastAsiaTheme="minorHAnsi" w:hAnsiTheme="minorHAnsi"/>
        </w:rPr>
        <w:t>mag</w:t>
      </w:r>
      <w:proofErr w:type="spellEnd"/>
      <w:r w:rsidRPr="00A04158">
        <w:rPr>
          <w:rFonts w:asciiTheme="minorHAnsi" w:eastAsiaTheme="minorHAnsi" w:hAnsiTheme="minorHAnsi"/>
        </w:rPr>
        <w:t xml:space="preserve">. ing. (u daljnjem tekstu: Naručitelj) </w:t>
      </w:r>
    </w:p>
    <w:p w:rsidR="00A04158" w:rsidRPr="00A04158" w:rsidRDefault="00A04158" w:rsidP="00A04158">
      <w:pPr>
        <w:autoSpaceDE w:val="0"/>
        <w:autoSpaceDN w:val="0"/>
        <w:adjustRightInd w:val="0"/>
        <w:spacing w:after="0"/>
        <w:rPr>
          <w:rFonts w:asciiTheme="minorHAnsi" w:eastAsiaTheme="minorHAnsi" w:hAnsiTheme="minorHAnsi"/>
          <w:color w:val="000000"/>
        </w:rPr>
      </w:pPr>
      <w:r w:rsidRPr="00A04158">
        <w:rPr>
          <w:rFonts w:asciiTheme="minorHAnsi" w:eastAsiaTheme="minorHAnsi" w:hAnsiTheme="minorHAnsi"/>
          <w:color w:val="000000"/>
        </w:rPr>
        <w:t xml:space="preserve">i </w:t>
      </w:r>
    </w:p>
    <w:p w:rsidR="00A04158" w:rsidRPr="00A04158" w:rsidRDefault="00A04158" w:rsidP="00A04158">
      <w:pPr>
        <w:autoSpaceDE w:val="0"/>
        <w:autoSpaceDN w:val="0"/>
        <w:adjustRightInd w:val="0"/>
        <w:spacing w:after="0"/>
        <w:rPr>
          <w:rFonts w:asciiTheme="minorHAnsi" w:eastAsiaTheme="minorHAnsi" w:hAnsiTheme="minorHAnsi"/>
          <w:color w:val="000000"/>
        </w:rPr>
      </w:pPr>
      <w:r w:rsidRPr="00A04158">
        <w:rPr>
          <w:rFonts w:asciiTheme="minorHAnsi" w:eastAsiaTheme="minorHAnsi" w:hAnsiTheme="minorHAnsi"/>
          <w:b/>
          <w:bCs/>
          <w:color w:val="000000"/>
        </w:rPr>
        <w:t xml:space="preserve">____________________________________ </w:t>
      </w:r>
      <w:r w:rsidRPr="00A04158">
        <w:rPr>
          <w:rFonts w:asciiTheme="minorHAnsi" w:eastAsiaTheme="minorHAnsi" w:hAnsiTheme="minorHAnsi"/>
          <w:color w:val="000000"/>
        </w:rPr>
        <w:t>OIB</w:t>
      </w:r>
      <w:r w:rsidR="00C05877">
        <w:rPr>
          <w:rFonts w:asciiTheme="minorHAnsi" w:eastAsiaTheme="minorHAnsi" w:hAnsiTheme="minorHAnsi"/>
          <w:color w:val="000000"/>
        </w:rPr>
        <w:t>:</w:t>
      </w:r>
      <w:r w:rsidRPr="00A04158">
        <w:rPr>
          <w:rFonts w:asciiTheme="minorHAnsi" w:eastAsiaTheme="minorHAnsi" w:hAnsiTheme="minorHAnsi"/>
          <w:color w:val="000000"/>
        </w:rPr>
        <w:t xml:space="preserve"> ________________, kojeg zastupa </w:t>
      </w:r>
    </w:p>
    <w:p w:rsidR="00A04158" w:rsidRPr="00A04158" w:rsidRDefault="00A04158" w:rsidP="00A04158">
      <w:pPr>
        <w:autoSpaceDE w:val="0"/>
        <w:autoSpaceDN w:val="0"/>
        <w:adjustRightInd w:val="0"/>
        <w:spacing w:after="0"/>
        <w:rPr>
          <w:rFonts w:asciiTheme="minorHAnsi" w:eastAsiaTheme="minorHAnsi" w:hAnsiTheme="minorHAnsi"/>
          <w:color w:val="000000"/>
        </w:rPr>
      </w:pPr>
    </w:p>
    <w:p w:rsidR="00A04158" w:rsidRPr="00A04158" w:rsidRDefault="00A04158" w:rsidP="00A04158">
      <w:pPr>
        <w:autoSpaceDE w:val="0"/>
        <w:autoSpaceDN w:val="0"/>
        <w:adjustRightInd w:val="0"/>
        <w:spacing w:after="0"/>
        <w:rPr>
          <w:rFonts w:asciiTheme="minorHAnsi" w:eastAsiaTheme="minorHAnsi" w:hAnsiTheme="minorHAnsi"/>
          <w:color w:val="000000"/>
        </w:rPr>
      </w:pPr>
      <w:r w:rsidRPr="00A04158">
        <w:rPr>
          <w:rFonts w:asciiTheme="minorHAnsi" w:eastAsiaTheme="minorHAnsi" w:hAnsiTheme="minorHAnsi"/>
          <w:color w:val="000000"/>
        </w:rPr>
        <w:t xml:space="preserve">______________________________________ (u daljnjem tekstu: Izvršitelj) </w:t>
      </w:r>
    </w:p>
    <w:p w:rsidR="00A04158" w:rsidRPr="00A04158" w:rsidRDefault="00A04158" w:rsidP="00A04158">
      <w:pPr>
        <w:autoSpaceDE w:val="0"/>
        <w:autoSpaceDN w:val="0"/>
        <w:adjustRightInd w:val="0"/>
        <w:spacing w:after="0"/>
        <w:rPr>
          <w:rFonts w:asciiTheme="minorHAnsi" w:eastAsiaTheme="minorHAnsi" w:hAnsiTheme="minorHAnsi"/>
          <w:color w:val="000000"/>
        </w:rPr>
      </w:pPr>
    </w:p>
    <w:p w:rsidR="00A04158" w:rsidRPr="00A04158" w:rsidRDefault="00A04158" w:rsidP="00A04158">
      <w:pPr>
        <w:autoSpaceDE w:val="0"/>
        <w:autoSpaceDN w:val="0"/>
        <w:adjustRightInd w:val="0"/>
        <w:spacing w:after="0"/>
        <w:rPr>
          <w:rFonts w:asciiTheme="minorHAnsi" w:eastAsiaTheme="minorHAnsi" w:hAnsiTheme="minorHAnsi"/>
          <w:color w:val="000000"/>
        </w:rPr>
      </w:pPr>
    </w:p>
    <w:p w:rsidR="00A04158" w:rsidRPr="00A04158" w:rsidRDefault="00A04158" w:rsidP="00A04158">
      <w:pPr>
        <w:autoSpaceDE w:val="0"/>
        <w:autoSpaceDN w:val="0"/>
        <w:adjustRightInd w:val="0"/>
        <w:spacing w:after="0"/>
        <w:rPr>
          <w:rFonts w:asciiTheme="minorHAnsi" w:eastAsiaTheme="minorHAnsi" w:hAnsiTheme="minorHAnsi"/>
          <w:color w:val="000000"/>
        </w:rPr>
      </w:pPr>
      <w:r w:rsidRPr="00A04158">
        <w:rPr>
          <w:rFonts w:asciiTheme="minorHAnsi" w:eastAsiaTheme="minorHAnsi" w:hAnsiTheme="minorHAnsi"/>
          <w:color w:val="000000"/>
        </w:rPr>
        <w:t xml:space="preserve">zaključuju </w:t>
      </w:r>
    </w:p>
    <w:p w:rsidR="00A04158" w:rsidRPr="00A04158" w:rsidRDefault="00A04158" w:rsidP="00A04158">
      <w:pPr>
        <w:autoSpaceDE w:val="0"/>
        <w:autoSpaceDN w:val="0"/>
        <w:adjustRightInd w:val="0"/>
        <w:spacing w:after="0"/>
        <w:rPr>
          <w:rFonts w:asciiTheme="minorHAnsi" w:eastAsiaTheme="minorHAnsi" w:hAnsiTheme="minorHAnsi"/>
          <w:b/>
          <w:bCs/>
        </w:rPr>
      </w:pPr>
    </w:p>
    <w:p w:rsidR="00A04158" w:rsidRPr="00A04158" w:rsidRDefault="00A04158" w:rsidP="00A04158">
      <w:pPr>
        <w:autoSpaceDE w:val="0"/>
        <w:autoSpaceDN w:val="0"/>
        <w:adjustRightInd w:val="0"/>
        <w:spacing w:after="0"/>
        <w:jc w:val="center"/>
        <w:rPr>
          <w:rFonts w:asciiTheme="minorHAnsi" w:eastAsiaTheme="minorHAnsi" w:hAnsiTheme="minorHAnsi"/>
          <w:b/>
          <w:bCs/>
          <w:highlight w:val="yellow"/>
        </w:rPr>
      </w:pPr>
      <w:r w:rsidRPr="00A04158">
        <w:rPr>
          <w:rFonts w:asciiTheme="minorHAnsi" w:eastAsiaTheme="minorHAnsi" w:hAnsiTheme="minorHAnsi"/>
          <w:b/>
          <w:bCs/>
        </w:rPr>
        <w:t>UGOVOR BROJ U/</w:t>
      </w:r>
      <w:r>
        <w:rPr>
          <w:rFonts w:asciiTheme="minorHAnsi" w:eastAsiaTheme="minorHAnsi" w:hAnsiTheme="minorHAnsi"/>
          <w:b/>
          <w:bCs/>
        </w:rPr>
        <w:t>4</w:t>
      </w:r>
      <w:r w:rsidRPr="00A04158">
        <w:rPr>
          <w:rFonts w:asciiTheme="minorHAnsi" w:eastAsiaTheme="minorHAnsi" w:hAnsiTheme="minorHAnsi"/>
          <w:b/>
          <w:bCs/>
        </w:rPr>
        <w:t>/PN-</w:t>
      </w:r>
      <w:r>
        <w:rPr>
          <w:rFonts w:asciiTheme="minorHAnsi" w:eastAsiaTheme="minorHAnsi" w:hAnsiTheme="minorHAnsi"/>
          <w:b/>
          <w:bCs/>
        </w:rPr>
        <w:t>4</w:t>
      </w:r>
      <w:r w:rsidRPr="00A04158">
        <w:rPr>
          <w:rFonts w:asciiTheme="minorHAnsi" w:eastAsiaTheme="minorHAnsi" w:hAnsiTheme="minorHAnsi"/>
          <w:b/>
          <w:bCs/>
        </w:rPr>
        <w:t xml:space="preserve"> HR.3.1.19-0042 O NABAVI </w:t>
      </w:r>
      <w:r w:rsidR="003965A3" w:rsidRPr="003965A3">
        <w:rPr>
          <w:rFonts w:asciiTheme="minorHAnsi" w:eastAsiaTheme="minorHAnsi" w:hAnsiTheme="minorHAnsi"/>
          <w:b/>
          <w:bCs/>
        </w:rPr>
        <w:t xml:space="preserve">USLUGE  </w:t>
      </w:r>
    </w:p>
    <w:p w:rsidR="00A04158" w:rsidRPr="00A04158" w:rsidRDefault="003965A3" w:rsidP="00A04158">
      <w:pPr>
        <w:autoSpaceDE w:val="0"/>
        <w:autoSpaceDN w:val="0"/>
        <w:adjustRightInd w:val="0"/>
        <w:spacing w:after="0"/>
        <w:jc w:val="center"/>
        <w:rPr>
          <w:rFonts w:asciiTheme="minorHAnsi" w:eastAsiaTheme="minorHAnsi" w:hAnsiTheme="minorHAnsi"/>
          <w:b/>
          <w:bCs/>
          <w:sz w:val="20"/>
          <w:szCs w:val="20"/>
        </w:rPr>
      </w:pPr>
      <w:r w:rsidRPr="003965A3">
        <w:rPr>
          <w:rFonts w:asciiTheme="minorHAnsi" w:eastAsiaTheme="minorHAnsi" w:hAnsiTheme="minorHAnsi"/>
          <w:b/>
          <w:bCs/>
          <w:sz w:val="20"/>
          <w:szCs w:val="20"/>
        </w:rPr>
        <w:t xml:space="preserve">Stručna ekskurzija-primjeri dobre prakse </w:t>
      </w:r>
      <w:r w:rsidR="001C5E36">
        <w:rPr>
          <w:rFonts w:asciiTheme="minorHAnsi" w:eastAsiaTheme="minorHAnsi" w:hAnsiTheme="minorHAnsi"/>
          <w:b/>
          <w:bCs/>
          <w:sz w:val="20"/>
          <w:szCs w:val="20"/>
        </w:rPr>
        <w:t xml:space="preserve">Italija </w:t>
      </w:r>
      <w:r w:rsidRPr="003965A3">
        <w:rPr>
          <w:rFonts w:asciiTheme="minorHAnsi" w:eastAsiaTheme="minorHAnsi" w:hAnsiTheme="minorHAnsi"/>
          <w:b/>
          <w:bCs/>
          <w:sz w:val="20"/>
          <w:szCs w:val="20"/>
        </w:rPr>
        <w:t>za 40 osoba</w:t>
      </w:r>
      <w:r w:rsidR="00A04158" w:rsidRPr="00A04158">
        <w:rPr>
          <w:rFonts w:asciiTheme="minorHAnsi" w:eastAsiaTheme="minorHAnsi" w:hAnsiTheme="minorHAnsi"/>
          <w:b/>
          <w:bCs/>
          <w:sz w:val="20"/>
          <w:szCs w:val="20"/>
        </w:rPr>
        <w:t>.</w:t>
      </w:r>
    </w:p>
    <w:p w:rsidR="00A04158" w:rsidRPr="00A04158" w:rsidRDefault="00A04158" w:rsidP="00A04158">
      <w:pPr>
        <w:autoSpaceDE w:val="0"/>
        <w:autoSpaceDN w:val="0"/>
        <w:adjustRightInd w:val="0"/>
        <w:spacing w:after="0"/>
        <w:rPr>
          <w:rFonts w:asciiTheme="minorHAnsi" w:eastAsiaTheme="minorHAnsi" w:hAnsiTheme="minorHAnsi"/>
          <w:b/>
          <w:bCs/>
          <w:color w:val="000000"/>
        </w:rPr>
      </w:pPr>
    </w:p>
    <w:p w:rsidR="00A04158" w:rsidRPr="00A04158" w:rsidRDefault="00A04158" w:rsidP="00A04158">
      <w:pPr>
        <w:autoSpaceDE w:val="0"/>
        <w:autoSpaceDN w:val="0"/>
        <w:adjustRightInd w:val="0"/>
        <w:spacing w:after="0"/>
        <w:jc w:val="center"/>
        <w:rPr>
          <w:rFonts w:asciiTheme="minorHAnsi" w:eastAsiaTheme="minorHAnsi" w:hAnsiTheme="minorHAnsi"/>
          <w:b/>
          <w:bCs/>
          <w:color w:val="000000"/>
        </w:rPr>
      </w:pPr>
      <w:r w:rsidRPr="00A04158">
        <w:rPr>
          <w:rFonts w:asciiTheme="minorHAnsi" w:eastAsiaTheme="minorHAnsi" w:hAnsiTheme="minorHAnsi"/>
          <w:b/>
          <w:bCs/>
          <w:color w:val="000000"/>
        </w:rPr>
        <w:t>UVODNE NAPOMENE</w:t>
      </w:r>
    </w:p>
    <w:p w:rsidR="00A04158" w:rsidRPr="00A04158" w:rsidRDefault="00A04158" w:rsidP="00A04158">
      <w:pPr>
        <w:autoSpaceDE w:val="0"/>
        <w:autoSpaceDN w:val="0"/>
        <w:adjustRightInd w:val="0"/>
        <w:spacing w:after="0"/>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jc w:val="center"/>
        <w:rPr>
          <w:rFonts w:asciiTheme="minorHAnsi" w:eastAsiaTheme="minorHAnsi" w:hAnsiTheme="minorHAnsi"/>
          <w:b/>
          <w:bCs/>
          <w:color w:val="000000"/>
        </w:rPr>
      </w:pPr>
      <w:r w:rsidRPr="00A04158">
        <w:rPr>
          <w:rFonts w:asciiTheme="minorHAnsi" w:eastAsiaTheme="minorHAnsi" w:hAnsiTheme="minorHAnsi"/>
          <w:b/>
          <w:bCs/>
          <w:color w:val="000000"/>
        </w:rPr>
        <w:t>Članak 1.</w:t>
      </w:r>
    </w:p>
    <w:p w:rsidR="00A04158" w:rsidRPr="00A04158" w:rsidRDefault="00A04158" w:rsidP="00A04158">
      <w:pPr>
        <w:autoSpaceDE w:val="0"/>
        <w:autoSpaceDN w:val="0"/>
        <w:adjustRightInd w:val="0"/>
        <w:spacing w:after="0"/>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jc w:val="both"/>
        <w:rPr>
          <w:rFonts w:asciiTheme="minorHAnsi" w:eastAsiaTheme="minorHAnsi" w:hAnsiTheme="minorHAnsi"/>
          <w:color w:val="000000"/>
        </w:rPr>
      </w:pPr>
      <w:r w:rsidRPr="00A04158">
        <w:rPr>
          <w:rFonts w:asciiTheme="minorHAnsi" w:eastAsiaTheme="minorHAnsi" w:hAnsiTheme="minorHAnsi"/>
          <w:color w:val="000000"/>
        </w:rPr>
        <w:t xml:space="preserve">Sklapanju ovog Ugovora pristupa se temeljem objavljenog Poziva za dostavu Ponude bagatelne nabave i Ponude ponuditelja od _______________ godine koja je sastavni dio ovoga Ugovora. </w:t>
      </w:r>
    </w:p>
    <w:p w:rsidR="00A04158" w:rsidRPr="00A04158" w:rsidRDefault="00A04158" w:rsidP="00A04158">
      <w:pPr>
        <w:autoSpaceDE w:val="0"/>
        <w:autoSpaceDN w:val="0"/>
        <w:adjustRightInd w:val="0"/>
        <w:spacing w:after="0"/>
        <w:rPr>
          <w:rFonts w:asciiTheme="minorHAnsi" w:eastAsiaTheme="minorHAnsi" w:hAnsiTheme="minorHAnsi"/>
          <w:b/>
          <w:bCs/>
          <w:color w:val="000000"/>
        </w:rPr>
      </w:pPr>
    </w:p>
    <w:p w:rsidR="00A04158" w:rsidRPr="00A04158" w:rsidRDefault="00A04158" w:rsidP="00A04158">
      <w:pPr>
        <w:autoSpaceDE w:val="0"/>
        <w:autoSpaceDN w:val="0"/>
        <w:adjustRightInd w:val="0"/>
        <w:spacing w:after="0"/>
        <w:rPr>
          <w:rFonts w:asciiTheme="minorHAnsi" w:eastAsiaTheme="minorHAnsi" w:hAnsiTheme="minorHAnsi"/>
          <w:b/>
          <w:bCs/>
          <w:color w:val="000000"/>
        </w:rPr>
      </w:pPr>
      <w:r w:rsidRPr="00A04158">
        <w:rPr>
          <w:rFonts w:asciiTheme="minorHAnsi" w:eastAsiaTheme="minorHAnsi" w:hAnsiTheme="minorHAnsi"/>
          <w:b/>
          <w:bCs/>
          <w:color w:val="000000"/>
        </w:rPr>
        <w:t xml:space="preserve">Sastavni dio ovog Ugovora čine slijedeći privitci: </w:t>
      </w:r>
    </w:p>
    <w:p w:rsidR="00A04158" w:rsidRPr="00A04158" w:rsidRDefault="00A04158" w:rsidP="00A04158">
      <w:pPr>
        <w:autoSpaceDE w:val="0"/>
        <w:autoSpaceDN w:val="0"/>
        <w:adjustRightInd w:val="0"/>
        <w:spacing w:after="0"/>
        <w:rPr>
          <w:rFonts w:asciiTheme="minorHAnsi" w:eastAsiaTheme="minorHAnsi" w:hAnsiTheme="minorHAnsi"/>
          <w:color w:val="000000"/>
        </w:rPr>
      </w:pPr>
    </w:p>
    <w:p w:rsidR="00A04158" w:rsidRPr="00A04158" w:rsidRDefault="00A04158" w:rsidP="00A04158">
      <w:pPr>
        <w:autoSpaceDE w:val="0"/>
        <w:autoSpaceDN w:val="0"/>
        <w:adjustRightInd w:val="0"/>
        <w:spacing w:after="0"/>
        <w:rPr>
          <w:rFonts w:asciiTheme="minorHAnsi" w:eastAsiaTheme="minorHAnsi" w:hAnsiTheme="minorHAnsi"/>
          <w:color w:val="000000"/>
        </w:rPr>
      </w:pPr>
      <w:r w:rsidRPr="00A04158">
        <w:rPr>
          <w:rFonts w:asciiTheme="minorHAnsi" w:eastAsiaTheme="minorHAnsi" w:hAnsiTheme="minorHAnsi"/>
          <w:color w:val="000000"/>
        </w:rPr>
        <w:t xml:space="preserve">- PRIVITAK 1. - OBRAZAC PONUDE </w:t>
      </w:r>
    </w:p>
    <w:p w:rsidR="00A04158" w:rsidRPr="00A04158" w:rsidRDefault="00A04158" w:rsidP="00A04158">
      <w:pPr>
        <w:autoSpaceDE w:val="0"/>
        <w:autoSpaceDN w:val="0"/>
        <w:adjustRightInd w:val="0"/>
        <w:spacing w:after="0"/>
        <w:rPr>
          <w:rFonts w:asciiTheme="minorHAnsi" w:eastAsiaTheme="minorHAnsi" w:hAnsiTheme="minorHAnsi"/>
          <w:color w:val="000000"/>
        </w:rPr>
      </w:pPr>
      <w:r w:rsidRPr="00A04158">
        <w:rPr>
          <w:rFonts w:asciiTheme="minorHAnsi" w:eastAsiaTheme="minorHAnsi" w:hAnsiTheme="minorHAnsi"/>
          <w:b/>
          <w:bCs/>
          <w:color w:val="000000"/>
        </w:rPr>
        <w:t xml:space="preserve">- </w:t>
      </w:r>
      <w:r w:rsidRPr="00A04158">
        <w:rPr>
          <w:rFonts w:asciiTheme="minorHAnsi" w:eastAsiaTheme="minorHAnsi" w:hAnsiTheme="minorHAnsi"/>
          <w:color w:val="000000"/>
        </w:rPr>
        <w:t xml:space="preserve">PRIVITAK 2. - TROŠKOVNIK </w:t>
      </w:r>
    </w:p>
    <w:p w:rsidR="00A04158" w:rsidRPr="00A04158" w:rsidRDefault="00A04158" w:rsidP="00A04158">
      <w:pPr>
        <w:autoSpaceDE w:val="0"/>
        <w:autoSpaceDN w:val="0"/>
        <w:adjustRightInd w:val="0"/>
        <w:spacing w:after="0"/>
        <w:rPr>
          <w:rFonts w:asciiTheme="minorHAnsi" w:eastAsiaTheme="minorHAnsi" w:hAnsiTheme="minorHAnsi"/>
          <w:color w:val="000000"/>
        </w:rPr>
      </w:pPr>
      <w:r w:rsidRPr="00A04158">
        <w:rPr>
          <w:rFonts w:asciiTheme="minorHAnsi" w:eastAsiaTheme="minorHAnsi" w:hAnsiTheme="minorHAnsi"/>
          <w:color w:val="000000"/>
        </w:rPr>
        <w:t xml:space="preserve">- PRIVITAK 3. - OBRAZAC IZJAVE O NEKAŽNJAVANJU  i  </w:t>
      </w:r>
      <w:proofErr w:type="spellStart"/>
      <w:r w:rsidRPr="00A04158">
        <w:rPr>
          <w:rFonts w:asciiTheme="minorHAnsi" w:eastAsiaTheme="minorHAnsi" w:hAnsiTheme="minorHAnsi"/>
          <w:color w:val="000000"/>
        </w:rPr>
        <w:t>I</w:t>
      </w:r>
      <w:proofErr w:type="spellEnd"/>
      <w:r w:rsidRPr="00A04158">
        <w:rPr>
          <w:rFonts w:asciiTheme="minorHAnsi" w:eastAsiaTheme="minorHAnsi" w:hAnsiTheme="minorHAnsi"/>
          <w:color w:val="000000"/>
        </w:rPr>
        <w:t xml:space="preserve"> Z J A V A</w:t>
      </w:r>
    </w:p>
    <w:p w:rsidR="00A04158" w:rsidRPr="00A04158" w:rsidRDefault="00A04158" w:rsidP="00A04158">
      <w:pPr>
        <w:autoSpaceDE w:val="0"/>
        <w:autoSpaceDN w:val="0"/>
        <w:adjustRightInd w:val="0"/>
        <w:spacing w:after="0" w:line="240" w:lineRule="auto"/>
        <w:rPr>
          <w:rFonts w:asciiTheme="minorHAnsi" w:eastAsiaTheme="minorHAnsi" w:hAnsiTheme="minorHAnsi"/>
          <w:b/>
          <w:bCs/>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b/>
          <w:bCs/>
          <w:color w:val="000000"/>
        </w:rPr>
        <w:t xml:space="preserve">PREDMET UGOVORA </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b/>
          <w:bCs/>
          <w:color w:val="000000"/>
        </w:rPr>
      </w:pPr>
      <w:r w:rsidRPr="00A04158">
        <w:rPr>
          <w:rFonts w:asciiTheme="minorHAnsi" w:eastAsiaTheme="minorHAnsi" w:hAnsiTheme="minorHAnsi"/>
          <w:b/>
          <w:bCs/>
          <w:color w:val="000000"/>
        </w:rPr>
        <w:t>Članak 2.</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 xml:space="preserve">Predmet ugovora </w:t>
      </w:r>
      <w:r w:rsidRPr="001C5E36">
        <w:rPr>
          <w:rFonts w:asciiTheme="minorHAnsi" w:eastAsiaTheme="minorHAnsi" w:hAnsiTheme="minorHAnsi"/>
          <w:color w:val="000000"/>
        </w:rPr>
        <w:t xml:space="preserve">je </w:t>
      </w:r>
      <w:r w:rsidR="00F67E34" w:rsidRPr="001C5E36">
        <w:rPr>
          <w:rFonts w:asciiTheme="minorHAnsi" w:eastAsiaTheme="minorHAnsi" w:hAnsiTheme="minorHAnsi"/>
          <w:color w:val="000000"/>
        </w:rPr>
        <w:t>nabava</w:t>
      </w:r>
      <w:r w:rsidRPr="001C5E36">
        <w:rPr>
          <w:rFonts w:asciiTheme="minorHAnsi" w:eastAsiaTheme="minorHAnsi" w:hAnsiTheme="minorHAnsi"/>
          <w:color w:val="000000"/>
        </w:rPr>
        <w:t xml:space="preserve"> usluga:</w:t>
      </w:r>
      <w:r w:rsidRPr="00A04158">
        <w:rPr>
          <w:rFonts w:asciiTheme="minorHAnsi" w:eastAsiaTheme="minorHAnsi" w:hAnsiTheme="minorHAnsi"/>
          <w:color w:val="000000"/>
        </w:rPr>
        <w:t xml:space="preserve"> </w:t>
      </w:r>
      <w:r w:rsidR="001C5E36" w:rsidRPr="00A04158">
        <w:rPr>
          <w:rFonts w:asciiTheme="minorHAnsi" w:eastAsia="Times New Roman" w:hAnsiTheme="minorHAnsi" w:cs="Lucida Sans Unicode"/>
          <w:b/>
          <w:bCs/>
          <w:lang w:eastAsia="hr-HR"/>
        </w:rPr>
        <w:t>Stručna ekskurzija-primjeri dobre prakse</w:t>
      </w:r>
      <w:r w:rsidR="001C5E36">
        <w:rPr>
          <w:rFonts w:asciiTheme="minorHAnsi" w:eastAsia="Times New Roman" w:hAnsiTheme="minorHAnsi" w:cs="Lucida Sans Unicode"/>
          <w:b/>
          <w:bCs/>
          <w:lang w:eastAsia="hr-HR"/>
        </w:rPr>
        <w:t xml:space="preserve"> Italija.</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b/>
          <w:bCs/>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b/>
          <w:bCs/>
          <w:color w:val="000000"/>
        </w:rPr>
        <w:t xml:space="preserve">OBVEZE IZVRŠITELJA </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r w:rsidRPr="00A04158">
        <w:rPr>
          <w:rFonts w:asciiTheme="minorHAnsi" w:eastAsiaTheme="minorHAnsi" w:hAnsiTheme="minorHAnsi"/>
          <w:b/>
          <w:bCs/>
          <w:color w:val="000000"/>
        </w:rPr>
        <w:t>Članak 3.</w:t>
      </w:r>
    </w:p>
    <w:p w:rsidR="00A04158" w:rsidRPr="00A04158" w:rsidRDefault="00A04158" w:rsidP="00A04158">
      <w:pPr>
        <w:autoSpaceDE w:val="0"/>
        <w:autoSpaceDN w:val="0"/>
        <w:adjustRightInd w:val="0"/>
        <w:spacing w:after="0" w:line="240" w:lineRule="auto"/>
        <w:rPr>
          <w:rFonts w:asciiTheme="minorHAnsi" w:eastAsiaTheme="minorHAnsi" w:hAnsiTheme="minorHAnsi"/>
        </w:rPr>
      </w:pPr>
    </w:p>
    <w:p w:rsidR="00A04158" w:rsidRDefault="003965A3" w:rsidP="00A04158">
      <w:pPr>
        <w:autoSpaceDE w:val="0"/>
        <w:autoSpaceDN w:val="0"/>
        <w:adjustRightInd w:val="0"/>
        <w:spacing w:after="0" w:line="240" w:lineRule="auto"/>
        <w:rPr>
          <w:rFonts w:asciiTheme="minorHAnsi" w:eastAsiaTheme="minorHAnsi" w:hAnsiTheme="minorHAnsi"/>
          <w:bCs/>
        </w:rPr>
      </w:pPr>
      <w:r>
        <w:rPr>
          <w:rFonts w:asciiTheme="minorHAnsi" w:eastAsiaTheme="minorHAnsi" w:hAnsiTheme="minorHAnsi"/>
          <w:bCs/>
        </w:rPr>
        <w:t xml:space="preserve">Izvršenje usluge opisane </w:t>
      </w:r>
      <w:r w:rsidR="00A04158" w:rsidRPr="00A04158">
        <w:rPr>
          <w:rFonts w:asciiTheme="minorHAnsi" w:eastAsiaTheme="minorHAnsi" w:hAnsiTheme="minorHAnsi"/>
          <w:bCs/>
        </w:rPr>
        <w:t xml:space="preserve"> u Obrascu ponude i Troškovniku.</w:t>
      </w:r>
    </w:p>
    <w:p w:rsidR="006B6215" w:rsidRPr="00A04158" w:rsidRDefault="006B6215" w:rsidP="00A04158">
      <w:pPr>
        <w:autoSpaceDE w:val="0"/>
        <w:autoSpaceDN w:val="0"/>
        <w:adjustRightInd w:val="0"/>
        <w:spacing w:after="0" w:line="240" w:lineRule="auto"/>
        <w:rPr>
          <w:rFonts w:asciiTheme="minorHAnsi" w:eastAsiaTheme="minorHAnsi" w:hAnsiTheme="minorHAnsi"/>
          <w:bCs/>
        </w:rPr>
      </w:pPr>
    </w:p>
    <w:p w:rsidR="00A04158" w:rsidRDefault="00A04158" w:rsidP="00A04158">
      <w:pPr>
        <w:autoSpaceDE w:val="0"/>
        <w:autoSpaceDN w:val="0"/>
        <w:adjustRightInd w:val="0"/>
        <w:spacing w:after="0" w:line="240" w:lineRule="auto"/>
        <w:rPr>
          <w:rFonts w:asciiTheme="minorHAnsi" w:eastAsiaTheme="minorHAnsi" w:hAnsiTheme="minorHAnsi"/>
          <w:b/>
          <w:bCs/>
        </w:rPr>
      </w:pPr>
    </w:p>
    <w:p w:rsidR="00C05877" w:rsidRDefault="00C05877" w:rsidP="00A04158">
      <w:pPr>
        <w:autoSpaceDE w:val="0"/>
        <w:autoSpaceDN w:val="0"/>
        <w:adjustRightInd w:val="0"/>
        <w:spacing w:after="0" w:line="240" w:lineRule="auto"/>
        <w:rPr>
          <w:rFonts w:asciiTheme="minorHAnsi" w:eastAsiaTheme="minorHAnsi" w:hAnsiTheme="minorHAnsi"/>
          <w:b/>
          <w:bCs/>
        </w:rPr>
      </w:pPr>
    </w:p>
    <w:p w:rsidR="0060070A" w:rsidRDefault="0060070A" w:rsidP="00A04158">
      <w:pPr>
        <w:autoSpaceDE w:val="0"/>
        <w:autoSpaceDN w:val="0"/>
        <w:adjustRightInd w:val="0"/>
        <w:spacing w:after="0" w:line="240" w:lineRule="auto"/>
        <w:rPr>
          <w:rFonts w:asciiTheme="minorHAnsi" w:eastAsiaTheme="minorHAnsi" w:hAnsiTheme="minorHAnsi"/>
          <w:b/>
          <w:bCs/>
        </w:rPr>
      </w:pPr>
    </w:p>
    <w:p w:rsidR="0060070A" w:rsidRDefault="0060070A" w:rsidP="00A04158">
      <w:pPr>
        <w:autoSpaceDE w:val="0"/>
        <w:autoSpaceDN w:val="0"/>
        <w:adjustRightInd w:val="0"/>
        <w:spacing w:after="0" w:line="240" w:lineRule="auto"/>
        <w:rPr>
          <w:rFonts w:asciiTheme="minorHAnsi" w:eastAsiaTheme="minorHAnsi" w:hAnsiTheme="minorHAnsi"/>
          <w:b/>
          <w:bCs/>
        </w:rPr>
      </w:pPr>
    </w:p>
    <w:p w:rsidR="0060070A" w:rsidRPr="00A04158" w:rsidRDefault="0060070A" w:rsidP="00A04158">
      <w:pPr>
        <w:autoSpaceDE w:val="0"/>
        <w:autoSpaceDN w:val="0"/>
        <w:adjustRightInd w:val="0"/>
        <w:spacing w:after="0" w:line="240" w:lineRule="auto"/>
        <w:rPr>
          <w:rFonts w:asciiTheme="minorHAnsi" w:eastAsiaTheme="minorHAnsi" w:hAnsiTheme="minorHAnsi"/>
          <w:b/>
          <w:bCs/>
        </w:rPr>
      </w:pPr>
    </w:p>
    <w:p w:rsidR="00A04158" w:rsidRPr="00A04158" w:rsidRDefault="00A04158" w:rsidP="00A04158">
      <w:pPr>
        <w:autoSpaceDE w:val="0"/>
        <w:autoSpaceDN w:val="0"/>
        <w:adjustRightInd w:val="0"/>
        <w:spacing w:after="0"/>
        <w:rPr>
          <w:rFonts w:asciiTheme="minorHAnsi" w:eastAsiaTheme="minorHAnsi" w:hAnsiTheme="minorHAnsi"/>
          <w:b/>
          <w:bCs/>
        </w:rPr>
      </w:pPr>
      <w:r w:rsidRPr="00A04158">
        <w:rPr>
          <w:rFonts w:asciiTheme="minorHAnsi" w:eastAsiaTheme="minorHAnsi" w:hAnsiTheme="minorHAnsi"/>
          <w:b/>
          <w:bCs/>
        </w:rPr>
        <w:t xml:space="preserve">ROK I NAČIN IZVRŠENJA USLUGA </w:t>
      </w:r>
    </w:p>
    <w:p w:rsidR="00A04158" w:rsidRPr="00A04158" w:rsidRDefault="00A04158" w:rsidP="00A04158">
      <w:pPr>
        <w:autoSpaceDE w:val="0"/>
        <w:autoSpaceDN w:val="0"/>
        <w:adjustRightInd w:val="0"/>
        <w:spacing w:after="0"/>
        <w:jc w:val="center"/>
        <w:rPr>
          <w:rFonts w:asciiTheme="minorHAnsi" w:eastAsiaTheme="minorHAnsi" w:hAnsiTheme="minorHAnsi"/>
          <w:b/>
          <w:bCs/>
        </w:rPr>
      </w:pPr>
      <w:r w:rsidRPr="00A04158">
        <w:rPr>
          <w:rFonts w:asciiTheme="minorHAnsi" w:eastAsiaTheme="minorHAnsi" w:hAnsiTheme="minorHAnsi"/>
          <w:b/>
          <w:bCs/>
        </w:rPr>
        <w:t>Članak 4.</w:t>
      </w:r>
    </w:p>
    <w:p w:rsidR="00A04158" w:rsidRPr="00A04158" w:rsidRDefault="00A04158" w:rsidP="00A04158">
      <w:pPr>
        <w:autoSpaceDE w:val="0"/>
        <w:autoSpaceDN w:val="0"/>
        <w:adjustRightInd w:val="0"/>
        <w:spacing w:after="0"/>
        <w:jc w:val="center"/>
        <w:rPr>
          <w:rFonts w:asciiTheme="minorHAnsi" w:eastAsiaTheme="minorHAnsi" w:hAnsiTheme="minorHAnsi"/>
          <w:b/>
          <w:bCs/>
        </w:rPr>
      </w:pPr>
    </w:p>
    <w:p w:rsidR="00A04158" w:rsidRPr="00A04158" w:rsidRDefault="00A04158" w:rsidP="00A04158">
      <w:pPr>
        <w:autoSpaceDE w:val="0"/>
        <w:autoSpaceDN w:val="0"/>
        <w:adjustRightInd w:val="0"/>
        <w:spacing w:after="0"/>
        <w:rPr>
          <w:rFonts w:asciiTheme="minorHAnsi" w:eastAsiaTheme="minorHAnsi" w:hAnsiTheme="minorHAnsi"/>
        </w:rPr>
      </w:pPr>
      <w:r w:rsidRPr="00A04158">
        <w:rPr>
          <w:rFonts w:asciiTheme="minorHAnsi" w:eastAsiaTheme="minorHAnsi" w:hAnsiTheme="minorHAnsi"/>
        </w:rPr>
        <w:t xml:space="preserve">Ponuditelj se obavezuje da će </w:t>
      </w:r>
      <w:r w:rsidR="003965A3">
        <w:rPr>
          <w:rFonts w:asciiTheme="minorHAnsi" w:eastAsiaTheme="minorHAnsi" w:hAnsiTheme="minorHAnsi"/>
        </w:rPr>
        <w:t>uslugu izvršiti</w:t>
      </w:r>
      <w:r w:rsidRPr="00A04158">
        <w:rPr>
          <w:rFonts w:asciiTheme="minorHAnsi" w:eastAsiaTheme="minorHAnsi" w:hAnsiTheme="minorHAnsi"/>
        </w:rPr>
        <w:t xml:space="preserve"> u dogovorenom roku opisanom u Obrascu ponude  i Troškovniku.</w:t>
      </w:r>
    </w:p>
    <w:p w:rsidR="00A04158" w:rsidRPr="00A04158" w:rsidRDefault="00A04158" w:rsidP="00A04158">
      <w:pPr>
        <w:autoSpaceDE w:val="0"/>
        <w:autoSpaceDN w:val="0"/>
        <w:adjustRightInd w:val="0"/>
        <w:spacing w:after="0"/>
        <w:rPr>
          <w:rFonts w:asciiTheme="minorHAnsi" w:eastAsiaTheme="minorHAnsi" w:hAnsiTheme="minorHAnsi"/>
          <w:b/>
          <w:bCs/>
        </w:rPr>
      </w:pPr>
    </w:p>
    <w:p w:rsidR="00A04158" w:rsidRPr="00A04158" w:rsidRDefault="00A04158" w:rsidP="00A04158">
      <w:pPr>
        <w:autoSpaceDE w:val="0"/>
        <w:autoSpaceDN w:val="0"/>
        <w:adjustRightInd w:val="0"/>
        <w:spacing w:after="0"/>
        <w:rPr>
          <w:rFonts w:asciiTheme="minorHAnsi" w:eastAsiaTheme="minorHAnsi" w:hAnsiTheme="minorHAnsi"/>
        </w:rPr>
      </w:pPr>
      <w:r w:rsidRPr="00A04158">
        <w:rPr>
          <w:rFonts w:asciiTheme="minorHAnsi" w:eastAsiaTheme="minorHAnsi" w:hAnsiTheme="minorHAnsi"/>
          <w:b/>
          <w:bCs/>
        </w:rPr>
        <w:t xml:space="preserve">OBVEZE NARUČITELJA </w:t>
      </w:r>
    </w:p>
    <w:p w:rsidR="00A04158" w:rsidRPr="00A04158" w:rsidRDefault="00A04158" w:rsidP="00A04158">
      <w:pPr>
        <w:autoSpaceDE w:val="0"/>
        <w:autoSpaceDN w:val="0"/>
        <w:adjustRightInd w:val="0"/>
        <w:spacing w:after="0"/>
        <w:jc w:val="center"/>
        <w:rPr>
          <w:rFonts w:asciiTheme="minorHAnsi" w:eastAsiaTheme="minorHAnsi" w:hAnsiTheme="minorHAnsi"/>
          <w:b/>
          <w:bCs/>
        </w:rPr>
      </w:pPr>
      <w:r w:rsidRPr="00A04158">
        <w:rPr>
          <w:rFonts w:asciiTheme="minorHAnsi" w:eastAsiaTheme="minorHAnsi" w:hAnsiTheme="minorHAnsi"/>
          <w:b/>
          <w:bCs/>
        </w:rPr>
        <w:t>Članak 5.</w:t>
      </w:r>
    </w:p>
    <w:p w:rsidR="00A04158" w:rsidRPr="00A04158" w:rsidRDefault="00A04158" w:rsidP="00A04158">
      <w:pPr>
        <w:autoSpaceDE w:val="0"/>
        <w:autoSpaceDN w:val="0"/>
        <w:adjustRightInd w:val="0"/>
        <w:spacing w:after="0"/>
        <w:jc w:val="center"/>
        <w:rPr>
          <w:rFonts w:asciiTheme="minorHAnsi" w:eastAsiaTheme="minorHAnsi" w:hAnsiTheme="minorHAnsi"/>
        </w:rPr>
      </w:pPr>
    </w:p>
    <w:p w:rsidR="00A04158" w:rsidRPr="00A04158" w:rsidRDefault="00A04158" w:rsidP="00A04158">
      <w:pPr>
        <w:autoSpaceDE w:val="0"/>
        <w:autoSpaceDN w:val="0"/>
        <w:adjustRightInd w:val="0"/>
        <w:spacing w:after="0"/>
        <w:rPr>
          <w:rFonts w:asciiTheme="minorHAnsi" w:eastAsiaTheme="minorHAnsi" w:hAnsiTheme="minorHAnsi"/>
        </w:rPr>
      </w:pPr>
      <w:r w:rsidRPr="00A04158">
        <w:rPr>
          <w:rFonts w:asciiTheme="minorHAnsi" w:eastAsiaTheme="minorHAnsi" w:hAnsiTheme="minorHAnsi"/>
        </w:rPr>
        <w:t xml:space="preserve">Naručitelj se obavezuje da će izvršiti obaveze prema opisu u ovom dokumentu. </w:t>
      </w:r>
    </w:p>
    <w:p w:rsidR="00A04158" w:rsidRPr="00A04158" w:rsidRDefault="00A04158" w:rsidP="00A04158">
      <w:pPr>
        <w:autoSpaceDE w:val="0"/>
        <w:autoSpaceDN w:val="0"/>
        <w:adjustRightInd w:val="0"/>
        <w:spacing w:after="0"/>
        <w:rPr>
          <w:rFonts w:asciiTheme="minorHAnsi" w:eastAsiaTheme="minorHAnsi" w:hAnsiTheme="minorHAnsi"/>
        </w:rPr>
      </w:pPr>
    </w:p>
    <w:p w:rsidR="00A04158" w:rsidRPr="00A04158" w:rsidRDefault="00A04158" w:rsidP="00A04158">
      <w:pPr>
        <w:autoSpaceDE w:val="0"/>
        <w:autoSpaceDN w:val="0"/>
        <w:adjustRightInd w:val="0"/>
        <w:spacing w:after="0"/>
        <w:rPr>
          <w:rFonts w:asciiTheme="minorHAnsi" w:eastAsiaTheme="minorHAnsi" w:hAnsiTheme="minorHAnsi"/>
        </w:rPr>
      </w:pPr>
      <w:r w:rsidRPr="00A04158">
        <w:rPr>
          <w:rFonts w:asciiTheme="minorHAnsi" w:eastAsiaTheme="minorHAnsi" w:hAnsiTheme="minorHAnsi"/>
          <w:b/>
          <w:bCs/>
        </w:rPr>
        <w:t xml:space="preserve">VIŠA SILA </w:t>
      </w:r>
    </w:p>
    <w:p w:rsidR="00A04158" w:rsidRPr="00A04158" w:rsidRDefault="00A04158" w:rsidP="00A04158">
      <w:pPr>
        <w:autoSpaceDE w:val="0"/>
        <w:autoSpaceDN w:val="0"/>
        <w:adjustRightInd w:val="0"/>
        <w:spacing w:after="0"/>
        <w:jc w:val="center"/>
        <w:rPr>
          <w:rFonts w:asciiTheme="minorHAnsi" w:eastAsiaTheme="minorHAnsi" w:hAnsiTheme="minorHAnsi"/>
          <w:b/>
          <w:bCs/>
        </w:rPr>
      </w:pPr>
      <w:r w:rsidRPr="00A04158">
        <w:rPr>
          <w:rFonts w:asciiTheme="minorHAnsi" w:eastAsiaTheme="minorHAnsi" w:hAnsiTheme="minorHAnsi"/>
          <w:b/>
          <w:bCs/>
        </w:rPr>
        <w:t>Članak 6.</w:t>
      </w:r>
    </w:p>
    <w:p w:rsidR="00A04158" w:rsidRPr="00A04158" w:rsidRDefault="00A04158" w:rsidP="00A04158">
      <w:pPr>
        <w:autoSpaceDE w:val="0"/>
        <w:autoSpaceDN w:val="0"/>
        <w:adjustRightInd w:val="0"/>
        <w:spacing w:after="0"/>
        <w:jc w:val="center"/>
        <w:rPr>
          <w:rFonts w:asciiTheme="minorHAnsi" w:eastAsiaTheme="minorHAnsi" w:hAnsiTheme="minorHAnsi"/>
        </w:rPr>
      </w:pPr>
    </w:p>
    <w:p w:rsidR="00A04158" w:rsidRPr="00A04158" w:rsidRDefault="00A04158" w:rsidP="00A04158">
      <w:pPr>
        <w:autoSpaceDE w:val="0"/>
        <w:autoSpaceDN w:val="0"/>
        <w:adjustRightInd w:val="0"/>
        <w:spacing w:after="0"/>
        <w:rPr>
          <w:rFonts w:asciiTheme="minorHAnsi" w:eastAsiaTheme="minorHAnsi" w:hAnsiTheme="minorHAnsi"/>
        </w:rPr>
      </w:pPr>
      <w:r w:rsidRPr="00A04158">
        <w:rPr>
          <w:rFonts w:asciiTheme="minorHAnsi" w:eastAsiaTheme="minorHAnsi" w:hAnsiTheme="minorHAnsi"/>
        </w:rPr>
        <w:t>Ugovorne strane suglasno utvrđuju da Izvršitelj nije dužan izvršiti bilo koju radnju navedenu u ovom Ugovoru u slučajevima nastalim zbog više sile.</w:t>
      </w:r>
    </w:p>
    <w:p w:rsidR="00A04158" w:rsidRPr="00A04158" w:rsidRDefault="00A04158" w:rsidP="00A04158">
      <w:pPr>
        <w:autoSpaceDE w:val="0"/>
        <w:autoSpaceDN w:val="0"/>
        <w:adjustRightInd w:val="0"/>
        <w:spacing w:after="0"/>
        <w:rPr>
          <w:rFonts w:asciiTheme="minorHAnsi" w:eastAsiaTheme="minorHAnsi" w:hAnsiTheme="minorHAnsi"/>
          <w:b/>
          <w:bCs/>
        </w:rPr>
      </w:pPr>
    </w:p>
    <w:p w:rsidR="00A04158" w:rsidRPr="00A04158" w:rsidRDefault="00A04158" w:rsidP="00A04158">
      <w:pPr>
        <w:autoSpaceDE w:val="0"/>
        <w:autoSpaceDN w:val="0"/>
        <w:adjustRightInd w:val="0"/>
        <w:spacing w:after="0"/>
        <w:rPr>
          <w:rFonts w:asciiTheme="minorHAnsi" w:eastAsiaTheme="minorHAnsi" w:hAnsiTheme="minorHAnsi"/>
        </w:rPr>
      </w:pPr>
      <w:r w:rsidRPr="00A04158">
        <w:rPr>
          <w:rFonts w:asciiTheme="minorHAnsi" w:eastAsiaTheme="minorHAnsi" w:hAnsiTheme="minorHAnsi"/>
          <w:b/>
          <w:bCs/>
        </w:rPr>
        <w:t xml:space="preserve">CIJENA I NAČIN PLAĆANJA </w:t>
      </w:r>
    </w:p>
    <w:p w:rsidR="00A04158" w:rsidRPr="00A04158" w:rsidRDefault="00A04158" w:rsidP="00A04158">
      <w:pPr>
        <w:autoSpaceDE w:val="0"/>
        <w:autoSpaceDN w:val="0"/>
        <w:adjustRightInd w:val="0"/>
        <w:spacing w:after="0"/>
        <w:jc w:val="center"/>
        <w:rPr>
          <w:rFonts w:asciiTheme="minorHAnsi" w:eastAsiaTheme="minorHAnsi" w:hAnsiTheme="minorHAnsi"/>
          <w:b/>
          <w:bCs/>
        </w:rPr>
      </w:pPr>
      <w:r w:rsidRPr="00A04158">
        <w:rPr>
          <w:rFonts w:asciiTheme="minorHAnsi" w:eastAsiaTheme="minorHAnsi" w:hAnsiTheme="minorHAnsi"/>
          <w:b/>
          <w:bCs/>
        </w:rPr>
        <w:t>Članak 7.</w:t>
      </w:r>
    </w:p>
    <w:p w:rsidR="00A04158" w:rsidRPr="00A04158" w:rsidRDefault="00A04158" w:rsidP="00A04158">
      <w:pPr>
        <w:autoSpaceDE w:val="0"/>
        <w:autoSpaceDN w:val="0"/>
        <w:adjustRightInd w:val="0"/>
        <w:spacing w:after="0"/>
        <w:jc w:val="center"/>
        <w:rPr>
          <w:rFonts w:asciiTheme="minorHAnsi" w:eastAsiaTheme="minorHAnsi" w:hAnsiTheme="minorHAnsi"/>
        </w:rPr>
      </w:pPr>
    </w:p>
    <w:tbl>
      <w:tblPr>
        <w:tblStyle w:val="Reetkatablice"/>
        <w:tblW w:w="0" w:type="auto"/>
        <w:tblLook w:val="04A0" w:firstRow="1" w:lastRow="0" w:firstColumn="1" w:lastColumn="0" w:noHBand="0" w:noVBand="1"/>
      </w:tblPr>
      <w:tblGrid>
        <w:gridCol w:w="5235"/>
        <w:gridCol w:w="3827"/>
      </w:tblGrid>
      <w:tr w:rsidR="00A04158" w:rsidRPr="00A04158" w:rsidTr="00A04158">
        <w:tc>
          <w:tcPr>
            <w:tcW w:w="5353" w:type="dxa"/>
          </w:tcPr>
          <w:p w:rsidR="00A04158" w:rsidRPr="00A04158" w:rsidRDefault="00A04158" w:rsidP="00A04158">
            <w:pPr>
              <w:rPr>
                <w:rFonts w:asciiTheme="minorHAnsi" w:hAnsiTheme="minorHAnsi"/>
              </w:rPr>
            </w:pPr>
            <w:r w:rsidRPr="00A04158">
              <w:rPr>
                <w:rFonts w:asciiTheme="minorHAnsi" w:hAnsiTheme="minorHAnsi"/>
              </w:rPr>
              <w:t xml:space="preserve">Cijena ponude bez  PDV-a </w:t>
            </w:r>
          </w:p>
        </w:tc>
        <w:tc>
          <w:tcPr>
            <w:tcW w:w="3935" w:type="dxa"/>
          </w:tcPr>
          <w:p w:rsidR="00A04158" w:rsidRPr="00A04158" w:rsidRDefault="00A04158" w:rsidP="00A04158">
            <w:pPr>
              <w:rPr>
                <w:rFonts w:asciiTheme="minorHAnsi" w:hAnsiTheme="minorHAnsi"/>
              </w:rPr>
            </w:pPr>
          </w:p>
        </w:tc>
      </w:tr>
      <w:tr w:rsidR="00A04158" w:rsidRPr="00A04158" w:rsidTr="00A04158">
        <w:tc>
          <w:tcPr>
            <w:tcW w:w="5353" w:type="dxa"/>
          </w:tcPr>
          <w:p w:rsidR="00A04158" w:rsidRPr="00A04158" w:rsidRDefault="00A04158" w:rsidP="00A04158">
            <w:pPr>
              <w:rPr>
                <w:rFonts w:asciiTheme="minorHAnsi" w:hAnsiTheme="minorHAnsi"/>
              </w:rPr>
            </w:pPr>
            <w:r w:rsidRPr="00A04158">
              <w:rPr>
                <w:rFonts w:asciiTheme="minorHAnsi" w:hAnsiTheme="minorHAnsi"/>
              </w:rPr>
              <w:t xml:space="preserve">Iznos PDV-a </w:t>
            </w:r>
          </w:p>
        </w:tc>
        <w:tc>
          <w:tcPr>
            <w:tcW w:w="3935" w:type="dxa"/>
          </w:tcPr>
          <w:p w:rsidR="00A04158" w:rsidRPr="00A04158" w:rsidRDefault="00A04158" w:rsidP="00A04158">
            <w:pPr>
              <w:rPr>
                <w:rFonts w:asciiTheme="minorHAnsi" w:hAnsiTheme="minorHAnsi"/>
              </w:rPr>
            </w:pPr>
          </w:p>
        </w:tc>
      </w:tr>
      <w:tr w:rsidR="00A04158" w:rsidRPr="00A04158" w:rsidTr="00A04158">
        <w:tc>
          <w:tcPr>
            <w:tcW w:w="5353" w:type="dxa"/>
          </w:tcPr>
          <w:p w:rsidR="00A04158" w:rsidRPr="00A04158" w:rsidRDefault="00A04158" w:rsidP="00A04158">
            <w:pPr>
              <w:rPr>
                <w:rFonts w:asciiTheme="minorHAnsi" w:hAnsiTheme="minorHAnsi"/>
              </w:rPr>
            </w:pPr>
            <w:r w:rsidRPr="00A04158">
              <w:rPr>
                <w:rFonts w:asciiTheme="minorHAnsi" w:hAnsiTheme="minorHAnsi"/>
              </w:rPr>
              <w:t xml:space="preserve">Cijena ponude s PDV-om </w:t>
            </w:r>
          </w:p>
        </w:tc>
        <w:tc>
          <w:tcPr>
            <w:tcW w:w="3935" w:type="dxa"/>
          </w:tcPr>
          <w:p w:rsidR="00A04158" w:rsidRPr="00A04158" w:rsidRDefault="00A04158" w:rsidP="00A04158">
            <w:pPr>
              <w:rPr>
                <w:rFonts w:asciiTheme="minorHAnsi" w:hAnsiTheme="minorHAnsi"/>
              </w:rPr>
            </w:pPr>
          </w:p>
        </w:tc>
      </w:tr>
      <w:tr w:rsidR="00A04158" w:rsidRPr="00A04158" w:rsidTr="00A04158">
        <w:tc>
          <w:tcPr>
            <w:tcW w:w="5353" w:type="dxa"/>
          </w:tcPr>
          <w:p w:rsidR="00A04158" w:rsidRPr="00A04158" w:rsidRDefault="00A04158" w:rsidP="00A04158">
            <w:pPr>
              <w:rPr>
                <w:rFonts w:asciiTheme="minorHAnsi" w:hAnsiTheme="minorHAnsi"/>
              </w:rPr>
            </w:pPr>
            <w:r w:rsidRPr="00A04158">
              <w:rPr>
                <w:rFonts w:asciiTheme="minorHAnsi" w:hAnsiTheme="minorHAnsi"/>
              </w:rPr>
              <w:t>Datum i potpis ponuditelja:</w:t>
            </w:r>
          </w:p>
        </w:tc>
        <w:tc>
          <w:tcPr>
            <w:tcW w:w="3935" w:type="dxa"/>
          </w:tcPr>
          <w:p w:rsidR="00A04158" w:rsidRPr="00A04158" w:rsidRDefault="00A04158" w:rsidP="00A04158">
            <w:pPr>
              <w:rPr>
                <w:rFonts w:asciiTheme="minorHAnsi" w:hAnsiTheme="minorHAnsi"/>
              </w:rPr>
            </w:pPr>
          </w:p>
        </w:tc>
      </w:tr>
    </w:tbl>
    <w:p w:rsidR="00A04158" w:rsidRPr="00A04158" w:rsidRDefault="00A04158" w:rsidP="00A04158">
      <w:pPr>
        <w:autoSpaceDE w:val="0"/>
        <w:autoSpaceDN w:val="0"/>
        <w:adjustRightInd w:val="0"/>
        <w:spacing w:after="0" w:line="240" w:lineRule="auto"/>
        <w:rPr>
          <w:rFonts w:asciiTheme="minorHAnsi" w:eastAsiaTheme="minorHAnsi" w:hAnsiTheme="minorHAnsi"/>
        </w:rPr>
      </w:pPr>
    </w:p>
    <w:p w:rsidR="00A04158" w:rsidRPr="00A04158" w:rsidRDefault="00A04158" w:rsidP="00A04158">
      <w:pPr>
        <w:autoSpaceDE w:val="0"/>
        <w:autoSpaceDN w:val="0"/>
        <w:adjustRightInd w:val="0"/>
        <w:spacing w:after="0" w:line="240" w:lineRule="auto"/>
        <w:rPr>
          <w:rFonts w:asciiTheme="minorHAnsi" w:eastAsiaTheme="minorHAnsi" w:hAnsiTheme="minorHAnsi"/>
        </w:rPr>
      </w:pPr>
    </w:p>
    <w:p w:rsidR="00A04158" w:rsidRPr="00A04158" w:rsidRDefault="00A04158" w:rsidP="00A04158">
      <w:pPr>
        <w:autoSpaceDE w:val="0"/>
        <w:autoSpaceDN w:val="0"/>
        <w:adjustRightInd w:val="0"/>
        <w:spacing w:after="0" w:line="240" w:lineRule="auto"/>
        <w:rPr>
          <w:rFonts w:asciiTheme="minorHAnsi" w:eastAsiaTheme="minorHAnsi" w:hAnsiTheme="minorHAnsi"/>
        </w:rPr>
      </w:pPr>
      <w:r w:rsidRPr="00A04158">
        <w:rPr>
          <w:rFonts w:asciiTheme="minorHAnsi" w:eastAsiaTheme="minorHAnsi" w:hAnsiTheme="minorHAnsi"/>
        </w:rPr>
        <w:t xml:space="preserve">Ukoliko Naručitelj kasni u plaćanju računa, Izvršitelj može obračunati zakonom predviđenu zakonsku zateznu kamatu. </w:t>
      </w:r>
    </w:p>
    <w:p w:rsidR="00A04158" w:rsidRPr="00A04158" w:rsidRDefault="00A04158" w:rsidP="00A04158">
      <w:pPr>
        <w:autoSpaceDE w:val="0"/>
        <w:autoSpaceDN w:val="0"/>
        <w:adjustRightInd w:val="0"/>
        <w:spacing w:after="0" w:line="240" w:lineRule="auto"/>
        <w:rPr>
          <w:rFonts w:asciiTheme="minorHAnsi" w:eastAsiaTheme="minorHAnsi" w:hAnsiTheme="minorHAnsi"/>
        </w:rPr>
      </w:pPr>
    </w:p>
    <w:p w:rsidR="00A04158" w:rsidRPr="00A04158" w:rsidRDefault="00A04158" w:rsidP="00A04158">
      <w:pPr>
        <w:autoSpaceDE w:val="0"/>
        <w:autoSpaceDN w:val="0"/>
        <w:adjustRightInd w:val="0"/>
        <w:spacing w:after="0"/>
        <w:rPr>
          <w:rFonts w:asciiTheme="minorHAnsi" w:eastAsiaTheme="minorHAnsi" w:hAnsiTheme="minorHAnsi"/>
          <w:b/>
          <w:bCs/>
        </w:rPr>
      </w:pPr>
      <w:r w:rsidRPr="00A04158">
        <w:rPr>
          <w:rFonts w:asciiTheme="minorHAnsi" w:eastAsiaTheme="minorHAnsi" w:hAnsiTheme="minorHAnsi"/>
          <w:b/>
          <w:bCs/>
        </w:rPr>
        <w:t xml:space="preserve">RASKID UGOVORA </w:t>
      </w:r>
    </w:p>
    <w:p w:rsidR="00A04158" w:rsidRPr="00A04158" w:rsidRDefault="00A04158" w:rsidP="00A04158">
      <w:pPr>
        <w:autoSpaceDE w:val="0"/>
        <w:autoSpaceDN w:val="0"/>
        <w:adjustRightInd w:val="0"/>
        <w:spacing w:after="0"/>
        <w:jc w:val="center"/>
        <w:rPr>
          <w:rFonts w:asciiTheme="minorHAnsi" w:eastAsiaTheme="minorHAnsi" w:hAnsiTheme="minorHAnsi"/>
        </w:rPr>
      </w:pPr>
      <w:r w:rsidRPr="00A04158">
        <w:rPr>
          <w:rFonts w:asciiTheme="minorHAnsi" w:eastAsiaTheme="minorHAnsi" w:hAnsiTheme="minorHAnsi"/>
          <w:b/>
          <w:bCs/>
        </w:rPr>
        <w:t>Članak 8.</w:t>
      </w:r>
    </w:p>
    <w:p w:rsidR="00A04158" w:rsidRPr="00A04158" w:rsidRDefault="00A04158" w:rsidP="00A04158">
      <w:pPr>
        <w:autoSpaceDE w:val="0"/>
        <w:autoSpaceDN w:val="0"/>
        <w:adjustRightInd w:val="0"/>
        <w:spacing w:after="0"/>
        <w:rPr>
          <w:rFonts w:asciiTheme="minorHAnsi" w:eastAsiaTheme="minorHAnsi" w:hAnsiTheme="minorHAnsi"/>
        </w:rPr>
      </w:pPr>
    </w:p>
    <w:p w:rsidR="00A04158" w:rsidRPr="00A04158" w:rsidRDefault="00A04158" w:rsidP="00A04158">
      <w:pPr>
        <w:spacing w:after="0" w:line="240" w:lineRule="auto"/>
        <w:rPr>
          <w:rFonts w:asciiTheme="minorHAnsi" w:hAnsiTheme="minorHAnsi"/>
        </w:rPr>
      </w:pPr>
      <w:r w:rsidRPr="00A04158">
        <w:rPr>
          <w:rFonts w:asciiTheme="minorHAnsi" w:hAnsiTheme="minorHAnsi"/>
        </w:rPr>
        <w:t xml:space="preserve">Naručitelj može otkazati ugovor: </w:t>
      </w:r>
    </w:p>
    <w:p w:rsidR="00A04158" w:rsidRPr="00A04158" w:rsidRDefault="00A04158" w:rsidP="00A04158">
      <w:pPr>
        <w:spacing w:after="0" w:line="240" w:lineRule="auto"/>
        <w:rPr>
          <w:rFonts w:asciiTheme="minorHAnsi" w:hAnsiTheme="minorHAnsi"/>
        </w:rPr>
      </w:pPr>
      <w:r w:rsidRPr="00A04158">
        <w:rPr>
          <w:rFonts w:asciiTheme="minorHAnsi" w:hAnsiTheme="minorHAnsi"/>
        </w:rPr>
        <w:t xml:space="preserve">- ukoliko Izvršitelj ne izvrši dobavu u zakazano vrijeme, </w:t>
      </w:r>
    </w:p>
    <w:p w:rsidR="00A04158" w:rsidRPr="00A04158" w:rsidRDefault="00A04158" w:rsidP="00A04158">
      <w:pPr>
        <w:spacing w:after="0" w:line="240" w:lineRule="auto"/>
        <w:rPr>
          <w:rFonts w:asciiTheme="minorHAnsi" w:hAnsiTheme="minorHAnsi"/>
        </w:rPr>
      </w:pPr>
      <w:r w:rsidRPr="00A04158">
        <w:rPr>
          <w:rFonts w:asciiTheme="minorHAnsi" w:hAnsiTheme="minorHAnsi"/>
        </w:rPr>
        <w:t>- ukoliko Izvršitelj nesavjesno provodi dogovorene aktivnosti.</w:t>
      </w:r>
    </w:p>
    <w:p w:rsidR="00A04158" w:rsidRPr="00A04158" w:rsidRDefault="00A04158" w:rsidP="00A04158">
      <w:pPr>
        <w:autoSpaceDE w:val="0"/>
        <w:autoSpaceDN w:val="0"/>
        <w:adjustRightInd w:val="0"/>
        <w:spacing w:after="0"/>
        <w:rPr>
          <w:rFonts w:asciiTheme="minorHAnsi" w:eastAsiaTheme="minorHAnsi" w:hAnsiTheme="minorHAnsi"/>
        </w:rPr>
      </w:pPr>
    </w:p>
    <w:p w:rsidR="00A04158" w:rsidRPr="00A04158" w:rsidRDefault="00A04158" w:rsidP="00A04158">
      <w:pPr>
        <w:autoSpaceDE w:val="0"/>
        <w:autoSpaceDN w:val="0"/>
        <w:adjustRightInd w:val="0"/>
        <w:spacing w:after="0"/>
        <w:rPr>
          <w:rFonts w:asciiTheme="minorHAnsi" w:eastAsiaTheme="minorHAnsi" w:hAnsiTheme="minorHAnsi"/>
        </w:rPr>
      </w:pPr>
      <w:r w:rsidRPr="00A04158">
        <w:rPr>
          <w:rFonts w:asciiTheme="minorHAnsi" w:eastAsiaTheme="minorHAnsi" w:hAnsiTheme="minorHAnsi"/>
        </w:rPr>
        <w:t xml:space="preserve">Izvršitelj može raskinuti Ugovor: </w:t>
      </w:r>
    </w:p>
    <w:p w:rsidR="00A04158" w:rsidRPr="00A04158" w:rsidRDefault="00A04158" w:rsidP="00A04158">
      <w:pPr>
        <w:autoSpaceDE w:val="0"/>
        <w:autoSpaceDN w:val="0"/>
        <w:adjustRightInd w:val="0"/>
        <w:spacing w:after="13"/>
        <w:rPr>
          <w:rFonts w:asciiTheme="minorHAnsi" w:eastAsiaTheme="minorHAnsi" w:hAnsiTheme="minorHAnsi"/>
        </w:rPr>
      </w:pPr>
      <w:r w:rsidRPr="00A04158">
        <w:rPr>
          <w:rFonts w:asciiTheme="minorHAnsi" w:eastAsiaTheme="minorHAnsi" w:hAnsiTheme="minorHAnsi"/>
        </w:rPr>
        <w:t>- ukoliko Naručitelj uredno ne izvršava financijske obveze iz ovog Ugovora.</w:t>
      </w:r>
    </w:p>
    <w:p w:rsidR="00A04158" w:rsidRDefault="00A04158" w:rsidP="00A04158">
      <w:pPr>
        <w:autoSpaceDE w:val="0"/>
        <w:autoSpaceDN w:val="0"/>
        <w:adjustRightInd w:val="0"/>
        <w:spacing w:after="0"/>
        <w:jc w:val="both"/>
        <w:rPr>
          <w:rFonts w:asciiTheme="minorHAnsi" w:eastAsiaTheme="minorHAnsi" w:hAnsiTheme="minorHAnsi"/>
        </w:rPr>
      </w:pPr>
      <w:r w:rsidRPr="00A04158">
        <w:rPr>
          <w:rFonts w:asciiTheme="minorHAnsi" w:eastAsiaTheme="minorHAnsi" w:hAnsiTheme="minorHAnsi"/>
        </w:rPr>
        <w:t xml:space="preserve">Ukoliko jedna od ugovornih strana zatraži promjenu ugovornih uvjeta ili raskid Ugovora, dužna je o tome pismeno izvijestiti drugu stranu i to: Izvršitelj 5 dana ranije, a Naručitelj 5 dana ranije. </w:t>
      </w:r>
    </w:p>
    <w:p w:rsidR="0060070A" w:rsidRPr="00A04158" w:rsidRDefault="0060070A" w:rsidP="00A04158">
      <w:pPr>
        <w:autoSpaceDE w:val="0"/>
        <w:autoSpaceDN w:val="0"/>
        <w:adjustRightInd w:val="0"/>
        <w:spacing w:after="0"/>
        <w:jc w:val="both"/>
        <w:rPr>
          <w:rFonts w:asciiTheme="minorHAnsi" w:eastAsiaTheme="minorHAnsi" w:hAnsiTheme="minorHAnsi"/>
        </w:rPr>
      </w:pPr>
    </w:p>
    <w:p w:rsidR="00D20447" w:rsidRPr="00A04158" w:rsidRDefault="00D20447" w:rsidP="00A04158">
      <w:pPr>
        <w:autoSpaceDE w:val="0"/>
        <w:autoSpaceDN w:val="0"/>
        <w:adjustRightInd w:val="0"/>
        <w:spacing w:after="0"/>
        <w:rPr>
          <w:rFonts w:asciiTheme="minorHAnsi" w:eastAsiaTheme="minorHAnsi" w:hAnsiTheme="minorHAnsi"/>
          <w:b/>
          <w:bCs/>
        </w:rPr>
      </w:pPr>
    </w:p>
    <w:p w:rsidR="00A04158" w:rsidRPr="00A04158" w:rsidRDefault="00A04158" w:rsidP="00A04158">
      <w:pPr>
        <w:autoSpaceDE w:val="0"/>
        <w:autoSpaceDN w:val="0"/>
        <w:adjustRightInd w:val="0"/>
        <w:spacing w:after="0"/>
        <w:rPr>
          <w:rFonts w:asciiTheme="minorHAnsi" w:eastAsiaTheme="minorHAnsi" w:hAnsiTheme="minorHAnsi"/>
        </w:rPr>
      </w:pPr>
      <w:r w:rsidRPr="00A04158">
        <w:rPr>
          <w:rFonts w:asciiTheme="minorHAnsi" w:eastAsiaTheme="minorHAnsi" w:hAnsiTheme="minorHAnsi"/>
          <w:b/>
          <w:bCs/>
        </w:rPr>
        <w:t xml:space="preserve">ZAVRŠNE ODREDBE </w:t>
      </w:r>
    </w:p>
    <w:p w:rsidR="00A04158" w:rsidRPr="00A04158" w:rsidRDefault="00A04158" w:rsidP="00A04158">
      <w:pPr>
        <w:autoSpaceDE w:val="0"/>
        <w:autoSpaceDN w:val="0"/>
        <w:adjustRightInd w:val="0"/>
        <w:spacing w:after="0"/>
        <w:jc w:val="center"/>
        <w:rPr>
          <w:rFonts w:asciiTheme="minorHAnsi" w:eastAsiaTheme="minorHAnsi" w:hAnsiTheme="minorHAnsi"/>
          <w:b/>
          <w:bCs/>
        </w:rPr>
      </w:pPr>
      <w:r w:rsidRPr="00A04158">
        <w:rPr>
          <w:rFonts w:asciiTheme="minorHAnsi" w:eastAsiaTheme="minorHAnsi" w:hAnsiTheme="minorHAnsi"/>
          <w:b/>
          <w:bCs/>
        </w:rPr>
        <w:t>Članak 9.</w:t>
      </w:r>
    </w:p>
    <w:p w:rsidR="00A04158" w:rsidRPr="00A04158" w:rsidRDefault="00A04158" w:rsidP="00A04158">
      <w:pPr>
        <w:autoSpaceDE w:val="0"/>
        <w:autoSpaceDN w:val="0"/>
        <w:adjustRightInd w:val="0"/>
        <w:spacing w:after="0"/>
        <w:jc w:val="center"/>
        <w:rPr>
          <w:rFonts w:asciiTheme="minorHAnsi" w:eastAsiaTheme="minorHAnsi" w:hAnsiTheme="minorHAnsi"/>
        </w:rPr>
      </w:pPr>
    </w:p>
    <w:p w:rsidR="00A04158" w:rsidRDefault="00A04158" w:rsidP="00A04158">
      <w:pPr>
        <w:autoSpaceDE w:val="0"/>
        <w:autoSpaceDN w:val="0"/>
        <w:adjustRightInd w:val="0"/>
        <w:spacing w:after="0"/>
        <w:rPr>
          <w:rFonts w:asciiTheme="minorHAnsi" w:eastAsiaTheme="minorHAnsi" w:hAnsiTheme="minorHAnsi"/>
        </w:rPr>
      </w:pPr>
      <w:r w:rsidRPr="00A04158">
        <w:rPr>
          <w:rFonts w:asciiTheme="minorHAnsi" w:eastAsiaTheme="minorHAnsi" w:hAnsiTheme="minorHAnsi"/>
        </w:rPr>
        <w:t xml:space="preserve">Ovaj Ugovor se zaključuje na rok trajanja garancija. </w:t>
      </w:r>
    </w:p>
    <w:p w:rsidR="00D20447" w:rsidRPr="00A04158" w:rsidRDefault="00D20447" w:rsidP="00A04158">
      <w:pPr>
        <w:autoSpaceDE w:val="0"/>
        <w:autoSpaceDN w:val="0"/>
        <w:adjustRightInd w:val="0"/>
        <w:spacing w:after="0"/>
        <w:rPr>
          <w:rFonts w:asciiTheme="minorHAnsi" w:eastAsiaTheme="minorHAnsi" w:hAnsiTheme="minorHAnsi"/>
        </w:rPr>
      </w:pPr>
    </w:p>
    <w:p w:rsidR="00A04158" w:rsidRPr="00A04158" w:rsidRDefault="00A04158" w:rsidP="00A04158">
      <w:pPr>
        <w:autoSpaceDE w:val="0"/>
        <w:autoSpaceDN w:val="0"/>
        <w:adjustRightInd w:val="0"/>
        <w:spacing w:after="0"/>
        <w:jc w:val="center"/>
        <w:rPr>
          <w:rFonts w:asciiTheme="minorHAnsi" w:eastAsiaTheme="minorHAnsi" w:hAnsiTheme="minorHAnsi"/>
          <w:b/>
          <w:bCs/>
        </w:rPr>
      </w:pPr>
      <w:r w:rsidRPr="00A04158">
        <w:rPr>
          <w:rFonts w:asciiTheme="minorHAnsi" w:eastAsiaTheme="minorHAnsi" w:hAnsiTheme="minorHAnsi"/>
          <w:b/>
          <w:bCs/>
        </w:rPr>
        <w:t>Članak 10.</w:t>
      </w:r>
    </w:p>
    <w:p w:rsidR="00A04158" w:rsidRPr="00A04158" w:rsidRDefault="00A04158" w:rsidP="00A04158">
      <w:pPr>
        <w:autoSpaceDE w:val="0"/>
        <w:autoSpaceDN w:val="0"/>
        <w:adjustRightInd w:val="0"/>
        <w:spacing w:after="0"/>
        <w:jc w:val="center"/>
        <w:rPr>
          <w:rFonts w:asciiTheme="minorHAnsi" w:eastAsiaTheme="minorHAnsi" w:hAnsiTheme="minorHAnsi"/>
        </w:rPr>
      </w:pPr>
    </w:p>
    <w:p w:rsidR="00A04158" w:rsidRPr="00A04158" w:rsidRDefault="00A04158" w:rsidP="00A04158">
      <w:pPr>
        <w:autoSpaceDE w:val="0"/>
        <w:autoSpaceDN w:val="0"/>
        <w:adjustRightInd w:val="0"/>
        <w:spacing w:after="0"/>
        <w:rPr>
          <w:rFonts w:asciiTheme="minorHAnsi" w:eastAsiaTheme="minorHAnsi" w:hAnsiTheme="minorHAnsi"/>
          <w:color w:val="000000"/>
        </w:rPr>
      </w:pPr>
      <w:r w:rsidRPr="00A04158">
        <w:rPr>
          <w:rFonts w:asciiTheme="minorHAnsi" w:eastAsiaTheme="minorHAnsi" w:hAnsiTheme="minorHAnsi"/>
          <w:color w:val="000000"/>
        </w:rPr>
        <w:t>Ugovorne strane se obvezuju da će sve podatke tehničke i poslovne prirode, a do kojih imaju dostup tijekom obavljanja poslova po ovom Ugovoru, uzajamno čuvati kao poslovnu tajnu.</w:t>
      </w:r>
    </w:p>
    <w:p w:rsidR="00A04158" w:rsidRPr="00A04158" w:rsidRDefault="00A04158" w:rsidP="00A04158">
      <w:pPr>
        <w:autoSpaceDE w:val="0"/>
        <w:autoSpaceDN w:val="0"/>
        <w:adjustRightInd w:val="0"/>
        <w:spacing w:after="0"/>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jc w:val="center"/>
        <w:rPr>
          <w:rFonts w:asciiTheme="minorHAnsi" w:eastAsiaTheme="minorHAnsi" w:hAnsiTheme="minorHAnsi"/>
          <w:b/>
          <w:bCs/>
          <w:color w:val="000000"/>
        </w:rPr>
      </w:pPr>
      <w:r w:rsidRPr="00A04158">
        <w:rPr>
          <w:rFonts w:asciiTheme="minorHAnsi" w:eastAsiaTheme="minorHAnsi" w:hAnsiTheme="minorHAnsi"/>
          <w:b/>
          <w:bCs/>
          <w:color w:val="000000"/>
        </w:rPr>
        <w:t>Članak 11.</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jc w:val="both"/>
        <w:rPr>
          <w:rFonts w:asciiTheme="minorHAnsi" w:eastAsiaTheme="minorHAnsi" w:hAnsiTheme="minorHAnsi"/>
          <w:color w:val="000000"/>
        </w:rPr>
      </w:pPr>
      <w:r w:rsidRPr="00A04158">
        <w:rPr>
          <w:rFonts w:asciiTheme="minorHAnsi" w:eastAsiaTheme="minorHAnsi" w:hAnsiTheme="minorHAnsi"/>
          <w:color w:val="000000"/>
        </w:rPr>
        <w:t xml:space="preserve">Niti jedna ugovorna strana ne može prenijeti svoja prava, obveze i ovlaštenja iz ovog Ugovora na druge fizičke ili pravne osobe. </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b/>
          <w:bCs/>
          <w:color w:val="000000"/>
        </w:rPr>
      </w:pPr>
      <w:r w:rsidRPr="00A04158">
        <w:rPr>
          <w:rFonts w:asciiTheme="minorHAnsi" w:eastAsiaTheme="minorHAnsi" w:hAnsiTheme="minorHAnsi"/>
          <w:b/>
          <w:bCs/>
          <w:color w:val="000000"/>
        </w:rPr>
        <w:t>Članak 12.</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 xml:space="preserve">U slučaju nastanka spora po ovom Ugovoru, Naručitelj i Izvršitelj će ga rješavati sporazumno. Ukoliko sporazumno rješenje nije moguće postići, za rješenje spora nadležan je </w:t>
      </w:r>
      <w:r w:rsidRPr="00A04158">
        <w:rPr>
          <w:rFonts w:asciiTheme="minorHAnsi" w:eastAsiaTheme="minorHAnsi" w:hAnsiTheme="minorHAnsi"/>
        </w:rPr>
        <w:t xml:space="preserve">Trgovački sud u Varaždinu. </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b/>
          <w:bCs/>
          <w:color w:val="000000"/>
        </w:rPr>
      </w:pPr>
      <w:r w:rsidRPr="00A04158">
        <w:rPr>
          <w:rFonts w:asciiTheme="minorHAnsi" w:eastAsiaTheme="minorHAnsi" w:hAnsiTheme="minorHAnsi"/>
          <w:b/>
          <w:bCs/>
          <w:color w:val="000000"/>
        </w:rPr>
        <w:t>Članak 13.</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Na sve što nije regulirano ovim Ugovorom, primjenjivat će se odredbe Zakona o obveznim odnosima.</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 xml:space="preserve"> </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b/>
          <w:bCs/>
          <w:color w:val="000000"/>
        </w:rPr>
      </w:pPr>
      <w:r w:rsidRPr="00A04158">
        <w:rPr>
          <w:rFonts w:asciiTheme="minorHAnsi" w:eastAsiaTheme="minorHAnsi" w:hAnsiTheme="minorHAnsi"/>
          <w:b/>
          <w:bCs/>
          <w:color w:val="000000"/>
        </w:rPr>
        <w:t>Članak 14.</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r w:rsidRPr="00A04158">
        <w:rPr>
          <w:rFonts w:asciiTheme="minorHAnsi" w:eastAsiaTheme="minorHAnsi" w:hAnsiTheme="minorHAnsi"/>
          <w:color w:val="000000"/>
        </w:rPr>
        <w:t>Ovaj Ugovor je sačinjen u 4 (četiri) istovjetna primjerka od kojih po 2 (dva) za svaku ugovornu stranu.</w:t>
      </w: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jc w:val="center"/>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bCs/>
          <w:color w:val="000000"/>
        </w:rPr>
        <w:t xml:space="preserve">Za Izvršitelja:                                                                                      </w:t>
      </w:r>
      <w:r w:rsidRPr="00A04158">
        <w:rPr>
          <w:rFonts w:asciiTheme="minorHAnsi" w:eastAsiaTheme="minorHAnsi" w:hAnsiTheme="minorHAnsi"/>
          <w:bCs/>
          <w:color w:val="000000"/>
        </w:rPr>
        <w:tab/>
      </w:r>
      <w:r w:rsidRPr="00A04158">
        <w:rPr>
          <w:rFonts w:asciiTheme="minorHAnsi" w:eastAsiaTheme="minorHAnsi" w:hAnsiTheme="minorHAnsi"/>
          <w:bCs/>
          <w:color w:val="000000"/>
        </w:rPr>
        <w:tab/>
        <w:t xml:space="preserve">Za Naručitelja: </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bCs/>
          <w:color w:val="000000"/>
        </w:rPr>
        <w:t xml:space="preserve">Odgovorna osoba                                              </w:t>
      </w:r>
      <w:r w:rsidRPr="00A04158">
        <w:rPr>
          <w:rFonts w:asciiTheme="minorHAnsi" w:eastAsiaTheme="minorHAnsi" w:hAnsiTheme="minorHAnsi"/>
          <w:bCs/>
          <w:color w:val="000000"/>
        </w:rPr>
        <w:tab/>
      </w:r>
      <w:r w:rsidRPr="00A04158">
        <w:rPr>
          <w:rFonts w:asciiTheme="minorHAnsi" w:eastAsiaTheme="minorHAnsi" w:hAnsiTheme="minorHAnsi"/>
          <w:bCs/>
          <w:color w:val="000000"/>
        </w:rPr>
        <w:tab/>
      </w:r>
      <w:r w:rsidRPr="00A04158">
        <w:rPr>
          <w:rFonts w:asciiTheme="minorHAnsi" w:eastAsiaTheme="minorHAnsi" w:hAnsiTheme="minorHAnsi"/>
          <w:bCs/>
          <w:color w:val="000000"/>
        </w:rPr>
        <w:tab/>
      </w:r>
      <w:r w:rsidRPr="00A04158">
        <w:rPr>
          <w:rFonts w:asciiTheme="minorHAnsi" w:eastAsiaTheme="minorHAnsi" w:hAnsiTheme="minorHAnsi"/>
          <w:bCs/>
          <w:color w:val="000000"/>
        </w:rPr>
        <w:tab/>
        <w:t xml:space="preserve">Gospodarska škola  </w:t>
      </w:r>
    </w:p>
    <w:p w:rsidR="00A04158" w:rsidRPr="00A04158" w:rsidRDefault="00A04158" w:rsidP="00A04158">
      <w:pPr>
        <w:autoSpaceDE w:val="0"/>
        <w:autoSpaceDN w:val="0"/>
        <w:adjustRightInd w:val="0"/>
        <w:spacing w:after="0" w:line="240" w:lineRule="auto"/>
        <w:ind w:left="5664" w:firstLine="708"/>
        <w:rPr>
          <w:rFonts w:asciiTheme="minorHAnsi" w:eastAsiaTheme="minorHAnsi" w:hAnsiTheme="minorHAnsi"/>
          <w:color w:val="000000"/>
        </w:rPr>
      </w:pPr>
      <w:r w:rsidRPr="00A04158">
        <w:rPr>
          <w:rFonts w:asciiTheme="minorHAnsi" w:eastAsiaTheme="minorHAnsi" w:hAnsiTheme="minorHAnsi"/>
          <w:bCs/>
          <w:color w:val="000000"/>
        </w:rPr>
        <w:t xml:space="preserve">RAVNATELJ </w:t>
      </w: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p>
    <w:p w:rsidR="00A04158" w:rsidRPr="00A04158" w:rsidRDefault="00A04158" w:rsidP="00A04158">
      <w:pPr>
        <w:autoSpaceDE w:val="0"/>
        <w:autoSpaceDN w:val="0"/>
        <w:adjustRightInd w:val="0"/>
        <w:spacing w:after="0" w:line="240" w:lineRule="auto"/>
        <w:rPr>
          <w:rFonts w:asciiTheme="minorHAnsi" w:eastAsiaTheme="minorHAnsi" w:hAnsiTheme="minorHAnsi"/>
          <w:color w:val="000000"/>
        </w:rPr>
      </w:pPr>
      <w:r w:rsidRPr="00A04158">
        <w:rPr>
          <w:rFonts w:asciiTheme="minorHAnsi" w:eastAsiaTheme="minorHAnsi" w:hAnsiTheme="minorHAnsi"/>
          <w:color w:val="000000"/>
        </w:rPr>
        <w:t xml:space="preserve">_________________________     </w:t>
      </w:r>
      <w:r w:rsidRPr="00A04158">
        <w:rPr>
          <w:rFonts w:asciiTheme="minorHAnsi" w:eastAsiaTheme="minorHAnsi" w:hAnsiTheme="minorHAnsi"/>
          <w:color w:val="000000"/>
        </w:rPr>
        <w:tab/>
      </w:r>
      <w:r w:rsidRPr="00A04158">
        <w:rPr>
          <w:rFonts w:asciiTheme="minorHAnsi" w:eastAsiaTheme="minorHAnsi" w:hAnsiTheme="minorHAnsi"/>
          <w:color w:val="000000"/>
        </w:rPr>
        <w:tab/>
      </w:r>
      <w:r w:rsidRPr="00A04158">
        <w:rPr>
          <w:rFonts w:asciiTheme="minorHAnsi" w:eastAsiaTheme="minorHAnsi" w:hAnsiTheme="minorHAnsi"/>
          <w:color w:val="000000"/>
        </w:rPr>
        <w:tab/>
      </w:r>
      <w:r w:rsidRPr="00A04158">
        <w:rPr>
          <w:rFonts w:asciiTheme="minorHAnsi" w:eastAsiaTheme="minorHAnsi" w:hAnsiTheme="minorHAnsi"/>
          <w:color w:val="000000"/>
        </w:rPr>
        <w:tab/>
      </w:r>
      <w:r w:rsidRPr="00A04158">
        <w:rPr>
          <w:rFonts w:asciiTheme="minorHAnsi" w:eastAsiaTheme="minorHAnsi" w:hAnsiTheme="minorHAnsi"/>
          <w:color w:val="000000"/>
        </w:rPr>
        <w:tab/>
        <w:t xml:space="preserve">______________________                                                           </w:t>
      </w:r>
    </w:p>
    <w:p w:rsidR="00A04158" w:rsidRPr="00A04158" w:rsidRDefault="00A04158" w:rsidP="00A04158">
      <w:pPr>
        <w:autoSpaceDE w:val="0"/>
        <w:autoSpaceDN w:val="0"/>
        <w:adjustRightInd w:val="0"/>
        <w:spacing w:after="0" w:line="240" w:lineRule="auto"/>
        <w:ind w:left="5664" w:firstLine="708"/>
        <w:rPr>
          <w:rFonts w:asciiTheme="minorHAnsi" w:eastAsiaTheme="minorHAnsi" w:hAnsiTheme="minorHAnsi" w:cs="Arial"/>
          <w:color w:val="000000"/>
          <w:sz w:val="24"/>
          <w:szCs w:val="24"/>
        </w:rPr>
      </w:pPr>
      <w:r w:rsidRPr="00A04158">
        <w:rPr>
          <w:rFonts w:asciiTheme="minorHAnsi" w:eastAsiaTheme="minorHAnsi" w:hAnsiTheme="minorHAnsi"/>
          <w:color w:val="000000"/>
        </w:rPr>
        <w:t xml:space="preserve">Renato Vinko, </w:t>
      </w:r>
      <w:proofErr w:type="spellStart"/>
      <w:r w:rsidRPr="00A04158">
        <w:rPr>
          <w:rFonts w:asciiTheme="minorHAnsi" w:eastAsiaTheme="minorHAnsi" w:hAnsiTheme="minorHAnsi"/>
          <w:color w:val="000000"/>
        </w:rPr>
        <w:t>mag</w:t>
      </w:r>
      <w:proofErr w:type="spellEnd"/>
      <w:r w:rsidRPr="00A04158">
        <w:rPr>
          <w:rFonts w:asciiTheme="minorHAnsi" w:eastAsiaTheme="minorHAnsi" w:hAnsiTheme="minorHAnsi"/>
          <w:color w:val="000000"/>
        </w:rPr>
        <w:t>. ing.</w:t>
      </w:r>
    </w:p>
    <w:p w:rsidR="00A04158" w:rsidRPr="00A04158" w:rsidRDefault="00A04158" w:rsidP="000C49F3">
      <w:pPr>
        <w:pStyle w:val="Default"/>
        <w:rPr>
          <w:rFonts w:asciiTheme="minorHAnsi" w:hAnsiTheme="minorHAnsi"/>
          <w:b/>
          <w:bCs/>
          <w:sz w:val="23"/>
          <w:szCs w:val="23"/>
        </w:rPr>
      </w:pPr>
    </w:p>
    <w:sectPr w:rsidR="00A04158" w:rsidRPr="00A04158" w:rsidSect="00F13F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D9" w:rsidRDefault="00291DD9" w:rsidP="00F13FB5">
      <w:pPr>
        <w:spacing w:after="0" w:line="240" w:lineRule="auto"/>
      </w:pPr>
      <w:r>
        <w:separator/>
      </w:r>
    </w:p>
  </w:endnote>
  <w:endnote w:type="continuationSeparator" w:id="0">
    <w:p w:rsidR="00291DD9" w:rsidRDefault="00291DD9" w:rsidP="00F1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F0" w:rsidRDefault="001555F0" w:rsidP="00F13FB5">
    <w:pPr>
      <w:pStyle w:val="Podnoje"/>
      <w:jc w:val="right"/>
    </w:pPr>
    <w:r w:rsidRPr="00AA75D5">
      <w:rPr>
        <w:rFonts w:eastAsiaTheme="minorEastAsia"/>
        <w:noProof/>
        <w:lang w:eastAsia="hr-HR"/>
      </w:rPr>
      <w:drawing>
        <wp:anchor distT="0" distB="0" distL="114300" distR="114300" simplePos="0" relativeHeight="251664384" behindDoc="1" locked="0" layoutInCell="1" allowOverlap="1" wp14:anchorId="6C59DDFB" wp14:editId="4EA5D1A1">
          <wp:simplePos x="0" y="0"/>
          <wp:positionH relativeFrom="column">
            <wp:posOffset>1891030</wp:posOffset>
          </wp:positionH>
          <wp:positionV relativeFrom="paragraph">
            <wp:posOffset>-62230</wp:posOffset>
          </wp:positionV>
          <wp:extent cx="1485900" cy="393918"/>
          <wp:effectExtent l="0" t="0" r="0" b="6350"/>
          <wp:wrapTight wrapText="bothSides">
            <wp:wrapPolygon edited="0">
              <wp:start x="0" y="0"/>
              <wp:lineTo x="0" y="20903"/>
              <wp:lineTo x="21323" y="20903"/>
              <wp:lineTo x="21323" y="0"/>
              <wp:lineTo x="0" y="0"/>
            </wp:wrapPolygon>
          </wp:wrapTight>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93918"/>
                  </a:xfrm>
                  <a:prstGeom prst="rect">
                    <a:avLst/>
                  </a:prstGeom>
                  <a:noFill/>
                </pic:spPr>
              </pic:pic>
            </a:graphicData>
          </a:graphic>
          <wp14:sizeRelH relativeFrom="page">
            <wp14:pctWidth>0</wp14:pctWidth>
          </wp14:sizeRelH>
          <wp14:sizeRelV relativeFrom="page">
            <wp14:pctHeight>0</wp14:pctHeight>
          </wp14:sizeRelV>
        </wp:anchor>
      </w:drawing>
    </w:r>
    <w:sdt>
      <w:sdtPr>
        <w:id w:val="740527849"/>
        <w:docPartObj>
          <w:docPartGallery w:val="Page Numbers (Bottom of Page)"/>
          <w:docPartUnique/>
        </w:docPartObj>
      </w:sdtPr>
      <w:sdtEndPr/>
      <w:sdtContent>
        <w:r>
          <w:t xml:space="preserve">                                                      </w:t>
        </w:r>
        <w:r>
          <w:fldChar w:fldCharType="begin"/>
        </w:r>
        <w:r>
          <w:instrText>PAGE   \* MERGEFORMAT</w:instrText>
        </w:r>
        <w:r>
          <w:fldChar w:fldCharType="separate"/>
        </w:r>
        <w:r w:rsidR="0008474E">
          <w:rPr>
            <w:noProof/>
          </w:rPr>
          <w:t>16</w:t>
        </w:r>
        <w:r>
          <w:fldChar w:fldCharType="end"/>
        </w:r>
      </w:sdtContent>
    </w:sdt>
    <w:r w:rsidR="00D20447">
      <w:t>/16</w:t>
    </w:r>
  </w:p>
  <w:p w:rsidR="00D20447" w:rsidRDefault="00D20447" w:rsidP="00F13FB5">
    <w:pPr>
      <w:pStyle w:val="Podnoje"/>
      <w:jc w:val="right"/>
    </w:pPr>
  </w:p>
  <w:p w:rsidR="001555F0" w:rsidRDefault="001555F0" w:rsidP="00F13FB5">
    <w:pPr>
      <w:pStyle w:val="Podnoje"/>
      <w:jc w:val="right"/>
    </w:pPr>
  </w:p>
  <w:p w:rsidR="001555F0" w:rsidRDefault="001555F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D9" w:rsidRDefault="00291DD9" w:rsidP="00F13FB5">
      <w:pPr>
        <w:spacing w:after="0" w:line="240" w:lineRule="auto"/>
      </w:pPr>
      <w:r>
        <w:separator/>
      </w:r>
    </w:p>
  </w:footnote>
  <w:footnote w:type="continuationSeparator" w:id="0">
    <w:p w:rsidR="00291DD9" w:rsidRDefault="00291DD9" w:rsidP="00F1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F0" w:rsidRDefault="001555F0">
    <w:pPr>
      <w:spacing w:line="264" w:lineRule="auto"/>
    </w:pPr>
    <w:r w:rsidRPr="00AA75D5">
      <w:rPr>
        <w:rFonts w:eastAsiaTheme="minorEastAsia"/>
        <w:noProof/>
        <w:lang w:eastAsia="hr-HR"/>
      </w:rPr>
      <w:drawing>
        <wp:anchor distT="0" distB="0" distL="114300" distR="114300" simplePos="0" relativeHeight="251660288" behindDoc="1" locked="0" layoutInCell="1" allowOverlap="1" wp14:anchorId="59BEAC85" wp14:editId="02ED5E62">
          <wp:simplePos x="0" y="0"/>
          <wp:positionH relativeFrom="column">
            <wp:posOffset>5043805</wp:posOffset>
          </wp:positionH>
          <wp:positionV relativeFrom="paragraph">
            <wp:posOffset>42545</wp:posOffset>
          </wp:positionV>
          <wp:extent cx="743585" cy="590550"/>
          <wp:effectExtent l="0" t="0" r="0" b="0"/>
          <wp:wrapTight wrapText="bothSides">
            <wp:wrapPolygon edited="0">
              <wp:start x="0" y="0"/>
              <wp:lineTo x="0" y="20903"/>
              <wp:lineTo x="21028" y="20903"/>
              <wp:lineTo x="21028" y="0"/>
              <wp:lineTo x="0" y="0"/>
            </wp:wrapPolygon>
          </wp:wrapTight>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85" cy="590550"/>
                  </a:xfrm>
                  <a:prstGeom prst="rect">
                    <a:avLst/>
                  </a:prstGeom>
                  <a:noFill/>
                </pic:spPr>
              </pic:pic>
            </a:graphicData>
          </a:graphic>
          <wp14:sizeRelH relativeFrom="page">
            <wp14:pctWidth>0</wp14:pctWidth>
          </wp14:sizeRelH>
          <wp14:sizeRelV relativeFrom="page">
            <wp14:pctHeight>0</wp14:pctHeight>
          </wp14:sizeRelV>
        </wp:anchor>
      </w:drawing>
    </w:r>
    <w:r w:rsidRPr="00AA75D5">
      <w:rPr>
        <w:rFonts w:eastAsiaTheme="minorEastAsia"/>
        <w:noProof/>
        <w:lang w:eastAsia="hr-HR"/>
      </w:rPr>
      <w:drawing>
        <wp:anchor distT="0" distB="0" distL="114300" distR="114300" simplePos="0" relativeHeight="251661312" behindDoc="1" locked="0" layoutInCell="1" allowOverlap="1" wp14:anchorId="4B154790" wp14:editId="0A674C09">
          <wp:simplePos x="0" y="0"/>
          <wp:positionH relativeFrom="column">
            <wp:posOffset>3567430</wp:posOffset>
          </wp:positionH>
          <wp:positionV relativeFrom="paragraph">
            <wp:posOffset>-6350</wp:posOffset>
          </wp:positionV>
          <wp:extent cx="581025" cy="584200"/>
          <wp:effectExtent l="0" t="0" r="9525" b="6350"/>
          <wp:wrapTight wrapText="bothSides">
            <wp:wrapPolygon edited="0">
              <wp:start x="0" y="0"/>
              <wp:lineTo x="0" y="21130"/>
              <wp:lineTo x="21246" y="21130"/>
              <wp:lineTo x="21246" y="0"/>
              <wp:lineTo x="0" y="0"/>
            </wp:wrapPolygon>
          </wp:wrapTight>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584200"/>
                  </a:xfrm>
                  <a:prstGeom prst="rect">
                    <a:avLst/>
                  </a:prstGeom>
                  <a:noFill/>
                </pic:spPr>
              </pic:pic>
            </a:graphicData>
          </a:graphic>
          <wp14:sizeRelH relativeFrom="page">
            <wp14:pctWidth>0</wp14:pctWidth>
          </wp14:sizeRelH>
          <wp14:sizeRelV relativeFrom="page">
            <wp14:pctHeight>0</wp14:pctHeight>
          </wp14:sizeRelV>
        </wp:anchor>
      </w:drawing>
    </w:r>
    <w:r w:rsidRPr="00AA75D5">
      <w:rPr>
        <w:rFonts w:eastAsiaTheme="minorEastAsia"/>
        <w:noProof/>
        <w:color w:val="222A35" w:themeColor="text2" w:themeShade="80"/>
        <w:lang w:eastAsia="hr-HR"/>
      </w:rPr>
      <w:drawing>
        <wp:anchor distT="0" distB="0" distL="114300" distR="114300" simplePos="0" relativeHeight="251662336" behindDoc="1" locked="0" layoutInCell="1" allowOverlap="1" wp14:anchorId="37DCBE40" wp14:editId="2A7B73F2">
          <wp:simplePos x="0" y="0"/>
          <wp:positionH relativeFrom="column">
            <wp:posOffset>-280670</wp:posOffset>
          </wp:positionH>
          <wp:positionV relativeFrom="paragraph">
            <wp:posOffset>-1905</wp:posOffset>
          </wp:positionV>
          <wp:extent cx="1076325" cy="645795"/>
          <wp:effectExtent l="0" t="0" r="9525" b="1905"/>
          <wp:wrapTight wrapText="bothSides">
            <wp:wrapPolygon edited="0">
              <wp:start x="0" y="0"/>
              <wp:lineTo x="0" y="21027"/>
              <wp:lineTo x="21409" y="21027"/>
              <wp:lineTo x="21409" y="0"/>
              <wp:lineTo x="0" y="0"/>
            </wp:wrapPolygon>
          </wp:wrapTight>
          <wp:docPr id="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63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3360" behindDoc="1" locked="0" layoutInCell="1" allowOverlap="1" wp14:anchorId="5D1BC475" wp14:editId="0D4CA987">
          <wp:simplePos x="0" y="0"/>
          <wp:positionH relativeFrom="column">
            <wp:posOffset>1586230</wp:posOffset>
          </wp:positionH>
          <wp:positionV relativeFrom="paragraph">
            <wp:posOffset>64770</wp:posOffset>
          </wp:positionV>
          <wp:extent cx="1374775" cy="398780"/>
          <wp:effectExtent l="0" t="0" r="0" b="1270"/>
          <wp:wrapTight wrapText="bothSides">
            <wp:wrapPolygon edited="0">
              <wp:start x="0" y="0"/>
              <wp:lineTo x="0" y="20637"/>
              <wp:lineTo x="21251" y="20637"/>
              <wp:lineTo x="21251" y="0"/>
              <wp:lineTo x="0" y="0"/>
            </wp:wrapPolygon>
          </wp:wrapTight>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0966" t="13652" r="64012" b="78605"/>
                  <a:stretch/>
                </pic:blipFill>
                <pic:spPr bwMode="auto">
                  <a:xfrm>
                    <a:off x="0" y="0"/>
                    <a:ext cx="1374775" cy="398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lang w:eastAsia="hr-H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Pravokutni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w:pict>
            <v:rect w14:anchorId="5A1FD63C" id="Pravokutni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" filled="f" strokecolor="#747070 [1614]" strokeweight="1.25pt">
              <w10:wrap anchorx="page" anchory="page"/>
            </v:rect>
          </w:pict>
        </mc:Fallback>
      </mc:AlternateContent>
    </w:r>
  </w:p>
  <w:p w:rsidR="001555F0" w:rsidRDefault="001555F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23F1"/>
    <w:multiLevelType w:val="hybridMultilevel"/>
    <w:tmpl w:val="CCC07CC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D425FB8"/>
    <w:multiLevelType w:val="hybridMultilevel"/>
    <w:tmpl w:val="5C8E48B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196D78"/>
    <w:multiLevelType w:val="hybridMultilevel"/>
    <w:tmpl w:val="13CE28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4679E8"/>
    <w:multiLevelType w:val="multilevel"/>
    <w:tmpl w:val="39D02E42"/>
    <w:lvl w:ilvl="0">
      <w:start w:val="2"/>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082727B"/>
    <w:multiLevelType w:val="hybridMultilevel"/>
    <w:tmpl w:val="DA2420D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1F4B89"/>
    <w:multiLevelType w:val="multilevel"/>
    <w:tmpl w:val="2B70C624"/>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9D0BC5"/>
    <w:multiLevelType w:val="multilevel"/>
    <w:tmpl w:val="5ABA2EE2"/>
    <w:lvl w:ilvl="0">
      <w:start w:val="2"/>
      <w:numFmt w:val="decimal"/>
      <w:lvlText w:val="%1."/>
      <w:lvlJc w:val="left"/>
      <w:pPr>
        <w:ind w:left="360" w:hanging="360"/>
      </w:pPr>
      <w:rPr>
        <w:rFonts w:hint="default"/>
      </w:rPr>
    </w:lvl>
    <w:lvl w:ilvl="1">
      <w:start w:val="3"/>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7">
    <w:nsid w:val="2F5639F2"/>
    <w:multiLevelType w:val="multilevel"/>
    <w:tmpl w:val="8272B6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B7144"/>
    <w:multiLevelType w:val="hybridMultilevel"/>
    <w:tmpl w:val="FBBA9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3EE78E2"/>
    <w:multiLevelType w:val="hybridMultilevel"/>
    <w:tmpl w:val="5F48C1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A542D0"/>
    <w:multiLevelType w:val="multilevel"/>
    <w:tmpl w:val="AA80869E"/>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1">
    <w:nsid w:val="4D656EF0"/>
    <w:multiLevelType w:val="multilevel"/>
    <w:tmpl w:val="63BEE5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E01619"/>
    <w:multiLevelType w:val="hybridMultilevel"/>
    <w:tmpl w:val="5A2252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5F319E6"/>
    <w:multiLevelType w:val="hybridMultilevel"/>
    <w:tmpl w:val="68FCED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FEF2F5D"/>
    <w:multiLevelType w:val="hybridMultilevel"/>
    <w:tmpl w:val="E90886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AFF67CA"/>
    <w:multiLevelType w:val="hybridMultilevel"/>
    <w:tmpl w:val="C4545E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14"/>
  </w:num>
  <w:num w:numId="5">
    <w:abstractNumId w:val="10"/>
  </w:num>
  <w:num w:numId="6">
    <w:abstractNumId w:val="2"/>
  </w:num>
  <w:num w:numId="7">
    <w:abstractNumId w:val="3"/>
  </w:num>
  <w:num w:numId="8">
    <w:abstractNumId w:val="1"/>
  </w:num>
  <w:num w:numId="9">
    <w:abstractNumId w:val="7"/>
  </w:num>
  <w:num w:numId="10">
    <w:abstractNumId w:val="13"/>
  </w:num>
  <w:num w:numId="11">
    <w:abstractNumId w:val="6"/>
  </w:num>
  <w:num w:numId="12">
    <w:abstractNumId w:val="11"/>
  </w:num>
  <w:num w:numId="13">
    <w:abstractNumId w:val="12"/>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BE"/>
    <w:rsid w:val="00020BEA"/>
    <w:rsid w:val="0008474E"/>
    <w:rsid w:val="000847AF"/>
    <w:rsid w:val="000C0283"/>
    <w:rsid w:val="000C49F3"/>
    <w:rsid w:val="00126D3B"/>
    <w:rsid w:val="001555F0"/>
    <w:rsid w:val="001603EF"/>
    <w:rsid w:val="00174971"/>
    <w:rsid w:val="001C37FE"/>
    <w:rsid w:val="001C5E36"/>
    <w:rsid w:val="001D02A4"/>
    <w:rsid w:val="001E2E71"/>
    <w:rsid w:val="00207BD4"/>
    <w:rsid w:val="002713D9"/>
    <w:rsid w:val="00291DD9"/>
    <w:rsid w:val="003122C7"/>
    <w:rsid w:val="00323277"/>
    <w:rsid w:val="00364915"/>
    <w:rsid w:val="003965A3"/>
    <w:rsid w:val="003D2109"/>
    <w:rsid w:val="003E232B"/>
    <w:rsid w:val="003E5A83"/>
    <w:rsid w:val="003F7861"/>
    <w:rsid w:val="004073B1"/>
    <w:rsid w:val="004470D4"/>
    <w:rsid w:val="00470D96"/>
    <w:rsid w:val="00510C82"/>
    <w:rsid w:val="0057363A"/>
    <w:rsid w:val="005924A8"/>
    <w:rsid w:val="00594508"/>
    <w:rsid w:val="005E1457"/>
    <w:rsid w:val="005F16D8"/>
    <w:rsid w:val="0060070A"/>
    <w:rsid w:val="00610FE1"/>
    <w:rsid w:val="006B49D8"/>
    <w:rsid w:val="006B6215"/>
    <w:rsid w:val="006E5FB5"/>
    <w:rsid w:val="007138CB"/>
    <w:rsid w:val="00715DFB"/>
    <w:rsid w:val="00737A16"/>
    <w:rsid w:val="00772A10"/>
    <w:rsid w:val="007E6096"/>
    <w:rsid w:val="008112E7"/>
    <w:rsid w:val="00886CD8"/>
    <w:rsid w:val="008D5A70"/>
    <w:rsid w:val="008F54BE"/>
    <w:rsid w:val="00920907"/>
    <w:rsid w:val="009A416E"/>
    <w:rsid w:val="009E1A25"/>
    <w:rsid w:val="009E38D5"/>
    <w:rsid w:val="009F2B7F"/>
    <w:rsid w:val="00A04158"/>
    <w:rsid w:val="00A05E97"/>
    <w:rsid w:val="00A24CF7"/>
    <w:rsid w:val="00A65334"/>
    <w:rsid w:val="00A77854"/>
    <w:rsid w:val="00AB66BE"/>
    <w:rsid w:val="00AD328E"/>
    <w:rsid w:val="00B1532A"/>
    <w:rsid w:val="00B92D6B"/>
    <w:rsid w:val="00C05877"/>
    <w:rsid w:val="00C61851"/>
    <w:rsid w:val="00CA790A"/>
    <w:rsid w:val="00CC2506"/>
    <w:rsid w:val="00CF62D0"/>
    <w:rsid w:val="00D20447"/>
    <w:rsid w:val="00D75F6B"/>
    <w:rsid w:val="00DA062B"/>
    <w:rsid w:val="00E24D63"/>
    <w:rsid w:val="00E7490F"/>
    <w:rsid w:val="00E76B52"/>
    <w:rsid w:val="00E83868"/>
    <w:rsid w:val="00F056D2"/>
    <w:rsid w:val="00F13FB5"/>
    <w:rsid w:val="00F67024"/>
    <w:rsid w:val="00F67E34"/>
    <w:rsid w:val="00F700ED"/>
    <w:rsid w:val="00F70BE7"/>
    <w:rsid w:val="00F97E54"/>
    <w:rsid w:val="00FB6F98"/>
    <w:rsid w:val="00FE637D"/>
    <w:rsid w:val="00FF50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46123-D52D-4DB4-A56B-BD15991F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E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70D96"/>
    <w:rPr>
      <w:color w:val="0563C1" w:themeColor="hyperlink"/>
      <w:u w:val="single"/>
    </w:rPr>
  </w:style>
  <w:style w:type="table" w:styleId="Reetkatablice">
    <w:name w:val="Table Grid"/>
    <w:basedOn w:val="Obinatablica"/>
    <w:uiPriority w:val="39"/>
    <w:rsid w:val="0051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0C82"/>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737A16"/>
    <w:pPr>
      <w:ind w:left="720"/>
      <w:contextualSpacing/>
    </w:pPr>
  </w:style>
  <w:style w:type="paragraph" w:styleId="Zaglavlje">
    <w:name w:val="header"/>
    <w:basedOn w:val="Normal"/>
    <w:link w:val="ZaglavljeChar"/>
    <w:uiPriority w:val="99"/>
    <w:unhideWhenUsed/>
    <w:rsid w:val="00A041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4158"/>
    <w:rPr>
      <w:rFonts w:ascii="Calibri" w:eastAsia="Calibri" w:hAnsi="Calibri" w:cs="Times New Roman"/>
    </w:rPr>
  </w:style>
  <w:style w:type="paragraph" w:styleId="Podnoje">
    <w:name w:val="footer"/>
    <w:basedOn w:val="Normal"/>
    <w:link w:val="PodnojeChar"/>
    <w:uiPriority w:val="99"/>
    <w:unhideWhenUsed/>
    <w:rsid w:val="00A041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4158"/>
    <w:rPr>
      <w:rFonts w:ascii="Calibri" w:eastAsia="Calibri" w:hAnsi="Calibri" w:cs="Times New Roman"/>
    </w:rPr>
  </w:style>
  <w:style w:type="paragraph" w:styleId="Tekstbalonia">
    <w:name w:val="Balloon Text"/>
    <w:basedOn w:val="Normal"/>
    <w:link w:val="TekstbaloniaChar"/>
    <w:uiPriority w:val="99"/>
    <w:semiHidden/>
    <w:unhideWhenUsed/>
    <w:rsid w:val="00A041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4158"/>
    <w:rPr>
      <w:rFonts w:ascii="Tahoma" w:eastAsia="Calibri" w:hAnsi="Tahoma" w:cs="Tahoma"/>
      <w:sz w:val="16"/>
      <w:szCs w:val="16"/>
    </w:rPr>
  </w:style>
  <w:style w:type="paragraph" w:styleId="Bezproreda">
    <w:name w:val="No Spacing"/>
    <w:uiPriority w:val="1"/>
    <w:qFormat/>
    <w:rsid w:val="00A041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443">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636372458">
      <w:bodyDiv w:val="1"/>
      <w:marLeft w:val="0"/>
      <w:marRight w:val="0"/>
      <w:marTop w:val="0"/>
      <w:marBottom w:val="0"/>
      <w:divBdr>
        <w:top w:val="none" w:sz="0" w:space="0" w:color="auto"/>
        <w:left w:val="none" w:sz="0" w:space="0" w:color="auto"/>
        <w:bottom w:val="none" w:sz="0" w:space="0" w:color="auto"/>
        <w:right w:val="none" w:sz="0" w:space="0" w:color="auto"/>
      </w:divBdr>
    </w:div>
    <w:div w:id="680934702">
      <w:bodyDiv w:val="1"/>
      <w:marLeft w:val="0"/>
      <w:marRight w:val="0"/>
      <w:marTop w:val="0"/>
      <w:marBottom w:val="0"/>
      <w:divBdr>
        <w:top w:val="none" w:sz="0" w:space="0" w:color="auto"/>
        <w:left w:val="none" w:sz="0" w:space="0" w:color="auto"/>
        <w:bottom w:val="none" w:sz="0" w:space="0" w:color="auto"/>
        <w:right w:val="none" w:sz="0" w:space="0" w:color="auto"/>
      </w:divBdr>
    </w:div>
    <w:div w:id="923614466">
      <w:bodyDiv w:val="1"/>
      <w:marLeft w:val="0"/>
      <w:marRight w:val="0"/>
      <w:marTop w:val="0"/>
      <w:marBottom w:val="0"/>
      <w:divBdr>
        <w:top w:val="none" w:sz="0" w:space="0" w:color="auto"/>
        <w:left w:val="none" w:sz="0" w:space="0" w:color="auto"/>
        <w:bottom w:val="none" w:sz="0" w:space="0" w:color="auto"/>
        <w:right w:val="none" w:sz="0" w:space="0" w:color="auto"/>
      </w:divBdr>
    </w:div>
    <w:div w:id="1218787401">
      <w:bodyDiv w:val="1"/>
      <w:marLeft w:val="0"/>
      <w:marRight w:val="0"/>
      <w:marTop w:val="0"/>
      <w:marBottom w:val="0"/>
      <w:divBdr>
        <w:top w:val="none" w:sz="0" w:space="0" w:color="auto"/>
        <w:left w:val="none" w:sz="0" w:space="0" w:color="auto"/>
        <w:bottom w:val="none" w:sz="0" w:space="0" w:color="auto"/>
        <w:right w:val="none" w:sz="0" w:space="0" w:color="auto"/>
      </w:divBdr>
    </w:div>
    <w:div w:id="1338390528">
      <w:bodyDiv w:val="1"/>
      <w:marLeft w:val="0"/>
      <w:marRight w:val="0"/>
      <w:marTop w:val="0"/>
      <w:marBottom w:val="0"/>
      <w:divBdr>
        <w:top w:val="none" w:sz="0" w:space="0" w:color="auto"/>
        <w:left w:val="none" w:sz="0" w:space="0" w:color="auto"/>
        <w:bottom w:val="none" w:sz="0" w:space="0" w:color="auto"/>
        <w:right w:val="none" w:sz="0" w:space="0" w:color="auto"/>
      </w:divBdr>
    </w:div>
    <w:div w:id="1668439117">
      <w:bodyDiv w:val="1"/>
      <w:marLeft w:val="0"/>
      <w:marRight w:val="0"/>
      <w:marTop w:val="0"/>
      <w:marBottom w:val="0"/>
      <w:divBdr>
        <w:top w:val="none" w:sz="0" w:space="0" w:color="auto"/>
        <w:left w:val="none" w:sz="0" w:space="0" w:color="auto"/>
        <w:bottom w:val="none" w:sz="0" w:space="0" w:color="auto"/>
        <w:right w:val="none" w:sz="0" w:space="0" w:color="auto"/>
      </w:divBdr>
    </w:div>
    <w:div w:id="2074890263">
      <w:bodyDiv w:val="1"/>
      <w:marLeft w:val="0"/>
      <w:marRight w:val="0"/>
      <w:marTop w:val="0"/>
      <w:marBottom w:val="0"/>
      <w:divBdr>
        <w:top w:val="none" w:sz="0" w:space="0" w:color="auto"/>
        <w:left w:val="none" w:sz="0" w:space="0" w:color="auto"/>
        <w:bottom w:val="none" w:sz="0" w:space="0" w:color="auto"/>
        <w:right w:val="none" w:sz="0" w:space="0" w:color="auto"/>
      </w:divBdr>
    </w:div>
    <w:div w:id="21255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0E60-6097-499F-A160-5294892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4214</Words>
  <Characters>24026</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Održavanje</cp:lastModifiedBy>
  <cp:revision>11</cp:revision>
  <dcterms:created xsi:type="dcterms:W3CDTF">2016-08-08T06:15:00Z</dcterms:created>
  <dcterms:modified xsi:type="dcterms:W3CDTF">2016-08-08T06:33:00Z</dcterms:modified>
</cp:coreProperties>
</file>